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ED" w:rsidRPr="0086562C" w:rsidRDefault="0086562C" w:rsidP="00872EED">
      <w:pPr>
        <w:ind w:firstLineChars="200" w:firstLine="640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　　　　</w:t>
      </w:r>
      <w:r w:rsidRPr="0086562C">
        <w:rPr>
          <w:rFonts w:hint="eastAsia"/>
          <w:sz w:val="24"/>
          <w:szCs w:val="24"/>
        </w:rPr>
        <w:t>自民</w:t>
      </w:r>
      <w:r w:rsidR="00872EED" w:rsidRPr="0086562C">
        <w:rPr>
          <w:rFonts w:hint="eastAsia"/>
          <w:sz w:val="24"/>
          <w:szCs w:val="24"/>
        </w:rPr>
        <w:t>党公認</w:t>
      </w:r>
    </w:p>
    <w:p w:rsidR="00872EED" w:rsidRPr="0086562C" w:rsidRDefault="00872EED" w:rsidP="00872EED">
      <w:pPr>
        <w:ind w:firstLineChars="200" w:firstLine="640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hint="eastAsia"/>
          <w:sz w:val="32"/>
          <w:szCs w:val="32"/>
        </w:rPr>
        <w:t xml:space="preserve">　　　　　　　　</w:t>
      </w:r>
      <w:r w:rsidRPr="0086562C">
        <w:rPr>
          <w:rFonts w:ascii="HGS創英角ｺﾞｼｯｸUB" w:eastAsia="HGS創英角ｺﾞｼｯｸUB" w:hAnsi="HGS創英角ｺﾞｼｯｸUB" w:hint="eastAsia"/>
          <w:sz w:val="56"/>
          <w:szCs w:val="56"/>
        </w:rPr>
        <w:t>田　中　さ　だ　お</w:t>
      </w:r>
    </w:p>
    <w:p w:rsidR="00872EED" w:rsidRDefault="00872EED" w:rsidP="00872EE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　　　</w:t>
      </w:r>
      <w:r w:rsidR="0086562C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六十七才</w:t>
      </w:r>
    </w:p>
    <w:p w:rsidR="00B3017C" w:rsidRPr="0086562C" w:rsidRDefault="0018084C" w:rsidP="0086562C">
      <w:pPr>
        <w:ind w:firstLineChars="200" w:firstLine="504"/>
        <w:rPr>
          <w:rFonts w:ascii="AR P新藝体H" w:eastAsia="AR P新藝体H" w:hAnsi="AR P新藝体H"/>
          <w:w w:val="90"/>
          <w:sz w:val="28"/>
          <w:szCs w:val="28"/>
        </w:rPr>
      </w:pPr>
      <w:r w:rsidRPr="0086562C">
        <w:rPr>
          <w:rFonts w:ascii="AR P新藝体H" w:eastAsia="AR P新藝体H" w:hAnsi="AR P新藝体H" w:hint="eastAsia"/>
          <w:w w:val="90"/>
          <w:sz w:val="28"/>
          <w:szCs w:val="28"/>
        </w:rPr>
        <w:t>市政に真剣に取り組みます</w:t>
      </w:r>
    </w:p>
    <w:p w:rsidR="004121FB" w:rsidRPr="0086562C" w:rsidRDefault="004121FB">
      <w:pPr>
        <w:rPr>
          <w:rFonts w:ascii="AR P新藝体H" w:eastAsia="AR P新藝体H" w:hAnsi="AR P新藝体H"/>
          <w:w w:val="90"/>
          <w:sz w:val="28"/>
          <w:szCs w:val="28"/>
        </w:rPr>
      </w:pPr>
      <w:r w:rsidRPr="0086562C">
        <w:rPr>
          <w:rFonts w:hint="eastAsia"/>
          <w:w w:val="90"/>
          <w:sz w:val="24"/>
          <w:szCs w:val="24"/>
        </w:rPr>
        <w:t xml:space="preserve">　　　　　</w:t>
      </w:r>
      <w:bookmarkStart w:id="0" w:name="_GoBack"/>
      <w:bookmarkEnd w:id="0"/>
      <w:r w:rsidRPr="0086562C">
        <w:rPr>
          <w:rFonts w:hint="eastAsia"/>
          <w:w w:val="90"/>
          <w:sz w:val="24"/>
          <w:szCs w:val="24"/>
        </w:rPr>
        <w:t xml:space="preserve">　　　</w:t>
      </w:r>
      <w:r w:rsidRPr="0086562C">
        <w:rPr>
          <w:rFonts w:hint="eastAsia"/>
          <w:w w:val="90"/>
          <w:sz w:val="36"/>
          <w:szCs w:val="36"/>
        </w:rPr>
        <w:t xml:space="preserve">　</w:t>
      </w:r>
      <w:r w:rsidR="0018084C" w:rsidRPr="0086562C">
        <w:rPr>
          <w:rFonts w:ascii="AR P新藝体H" w:eastAsia="AR P新藝体H" w:hAnsi="AR P新藝体H" w:hint="eastAsia"/>
          <w:w w:val="90"/>
          <w:sz w:val="28"/>
          <w:szCs w:val="28"/>
        </w:rPr>
        <w:t>小さなことから実行に頑張ります</w:t>
      </w:r>
    </w:p>
    <w:p w:rsidR="004121FB" w:rsidRPr="0086562C" w:rsidRDefault="004121FB">
      <w:pPr>
        <w:rPr>
          <w:rFonts w:ascii="AR P新藝体H" w:eastAsia="AR P新藝体H" w:hAnsi="AR P新藝体H"/>
          <w:w w:val="90"/>
          <w:sz w:val="28"/>
          <w:szCs w:val="28"/>
        </w:rPr>
      </w:pPr>
      <w:r w:rsidRPr="0086562C">
        <w:rPr>
          <w:rFonts w:hint="eastAsia"/>
          <w:w w:val="90"/>
          <w:sz w:val="24"/>
          <w:szCs w:val="24"/>
        </w:rPr>
        <w:t xml:space="preserve">　　　　　　　　　　　　</w:t>
      </w:r>
      <w:r w:rsidR="0086562C" w:rsidRPr="0086562C">
        <w:rPr>
          <w:rFonts w:hint="eastAsia"/>
          <w:w w:val="90"/>
          <w:sz w:val="24"/>
          <w:szCs w:val="24"/>
        </w:rPr>
        <w:t xml:space="preserve">　　　　</w:t>
      </w:r>
      <w:r w:rsidR="0018084C" w:rsidRPr="0086562C">
        <w:rPr>
          <w:rFonts w:ascii="AR P新藝体H" w:eastAsia="AR P新藝体H" w:hAnsi="AR P新藝体H" w:hint="eastAsia"/>
          <w:w w:val="90"/>
          <w:sz w:val="28"/>
          <w:szCs w:val="28"/>
        </w:rPr>
        <w:t>市政に市民の声を情熱もって活かせます</w:t>
      </w:r>
    </w:p>
    <w:p w:rsidR="004121FB" w:rsidRDefault="004121FB" w:rsidP="004121F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市内で起業する者に対しての支援制度の創設</w:t>
      </w:r>
      <w:r w:rsidR="008918E5">
        <w:rPr>
          <w:rFonts w:hint="eastAsia"/>
          <w:sz w:val="24"/>
          <w:szCs w:val="24"/>
        </w:rPr>
        <w:t>、</w:t>
      </w:r>
      <w:r w:rsidR="002429DF">
        <w:rPr>
          <w:rFonts w:hint="eastAsia"/>
          <w:sz w:val="24"/>
          <w:szCs w:val="24"/>
        </w:rPr>
        <w:t>働く場作りの提案をしてまい</w:t>
      </w:r>
      <w:r w:rsidR="0018084C">
        <w:rPr>
          <w:rFonts w:hint="eastAsia"/>
          <w:sz w:val="24"/>
          <w:szCs w:val="24"/>
        </w:rPr>
        <w:t>ります</w:t>
      </w:r>
    </w:p>
    <w:p w:rsidR="004121FB" w:rsidRDefault="002429DF" w:rsidP="002429DF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（過疎地域を逆手にとって</w:t>
      </w:r>
      <w:r w:rsidR="0098082C">
        <w:rPr>
          <w:rFonts w:hint="eastAsia"/>
          <w:sz w:val="24"/>
          <w:szCs w:val="24"/>
        </w:rPr>
        <w:t>、県外・国外からの起業者募集</w:t>
      </w:r>
      <w:r>
        <w:rPr>
          <w:rFonts w:hint="eastAsia"/>
          <w:sz w:val="24"/>
          <w:szCs w:val="24"/>
        </w:rPr>
        <w:t>）</w:t>
      </w:r>
    </w:p>
    <w:p w:rsidR="002429DF" w:rsidRDefault="00713C05" w:rsidP="002429D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企業誘致の為の土地の確保</w:t>
      </w:r>
      <w:r w:rsidR="0098082C">
        <w:rPr>
          <w:rFonts w:hint="eastAsia"/>
          <w:sz w:val="24"/>
          <w:szCs w:val="24"/>
        </w:rPr>
        <w:t>をしておく</w:t>
      </w:r>
    </w:p>
    <w:p w:rsidR="002429DF" w:rsidRDefault="0018084C" w:rsidP="002429D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子どもたちに世界の国の人達と接する機会、グローバルな地域に</w:t>
      </w:r>
    </w:p>
    <w:p w:rsidR="002429DF" w:rsidRDefault="008918E5" w:rsidP="002429DF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13C05">
        <w:rPr>
          <w:rFonts w:hint="eastAsia"/>
          <w:sz w:val="24"/>
          <w:szCs w:val="24"/>
        </w:rPr>
        <w:t>アジア圏等の交流の場の推進</w:t>
      </w:r>
      <w:r w:rsidR="0098082C">
        <w:rPr>
          <w:rFonts w:hint="eastAsia"/>
          <w:sz w:val="24"/>
          <w:szCs w:val="24"/>
        </w:rPr>
        <w:t>に力</w:t>
      </w:r>
    </w:p>
    <w:p w:rsidR="002429DF" w:rsidRDefault="002429DF" w:rsidP="002429D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元気で暮らせる社会づくり</w:t>
      </w:r>
    </w:p>
    <w:p w:rsidR="002429DF" w:rsidRDefault="008918E5" w:rsidP="002429DF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地域の中へ必要なリーダー育成提唱</w:t>
      </w:r>
    </w:p>
    <w:p w:rsidR="002429DF" w:rsidRDefault="002429DF" w:rsidP="002429D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農業・漁業・林業</w:t>
      </w:r>
    </w:p>
    <w:p w:rsidR="002429DF" w:rsidRDefault="002429DF" w:rsidP="002429DF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国・県の制度の有効な取り組み</w:t>
      </w:r>
      <w:r w:rsidR="008918E5">
        <w:rPr>
          <w:rFonts w:hint="eastAsia"/>
          <w:sz w:val="24"/>
          <w:szCs w:val="24"/>
        </w:rPr>
        <w:t>、地産地消・六次化のための取り組み</w:t>
      </w:r>
    </w:p>
    <w:p w:rsidR="008918E5" w:rsidRPr="002429DF" w:rsidRDefault="008918E5" w:rsidP="002429DF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里山復活作戦</w:t>
      </w:r>
      <w:r w:rsidR="0018084C">
        <w:rPr>
          <w:rFonts w:hint="eastAsia"/>
          <w:sz w:val="24"/>
          <w:szCs w:val="24"/>
        </w:rPr>
        <w:t>・瀬戸内海の魚の復活</w:t>
      </w:r>
    </w:p>
    <w:p w:rsidR="002429DF" w:rsidRPr="00713C05" w:rsidRDefault="002429DF" w:rsidP="00713C05">
      <w:pPr>
        <w:pStyle w:val="a3"/>
        <w:ind w:leftChars="0" w:left="360"/>
        <w:rPr>
          <w:sz w:val="24"/>
          <w:szCs w:val="24"/>
        </w:rPr>
      </w:pPr>
    </w:p>
    <w:sectPr w:rsidR="002429DF" w:rsidRPr="00713C05" w:rsidSect="00872EED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新藝体H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653C7"/>
    <w:multiLevelType w:val="hybridMultilevel"/>
    <w:tmpl w:val="853CC73E"/>
    <w:lvl w:ilvl="0" w:tplc="F45AA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FB"/>
    <w:rsid w:val="0018084C"/>
    <w:rsid w:val="001877BD"/>
    <w:rsid w:val="002429DF"/>
    <w:rsid w:val="002F0AB2"/>
    <w:rsid w:val="004121FB"/>
    <w:rsid w:val="00713C05"/>
    <w:rsid w:val="0086562C"/>
    <w:rsid w:val="00872EED"/>
    <w:rsid w:val="008918E5"/>
    <w:rsid w:val="0098082C"/>
    <w:rsid w:val="009C00A5"/>
    <w:rsid w:val="00B3017C"/>
    <w:rsid w:val="00D3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F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B636-0F0E-4A05-A3F7-DA538E26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2019-03-11T14:36:00Z</cp:lastPrinted>
  <dcterms:created xsi:type="dcterms:W3CDTF">2019-02-06T11:14:00Z</dcterms:created>
  <dcterms:modified xsi:type="dcterms:W3CDTF">2019-03-11T14:37:00Z</dcterms:modified>
</cp:coreProperties>
</file>