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CEC" w:rsidRDefault="00C44E1E" w:rsidP="0014485E">
      <w:pPr>
        <w:ind w:firstLineChars="700" w:firstLine="2240"/>
        <w:rPr>
          <w:rFonts w:hint="eastAsia"/>
          <w:sz w:val="24"/>
          <w:szCs w:val="24"/>
        </w:rPr>
      </w:pPr>
      <w:r w:rsidRPr="0014485E">
        <w:rPr>
          <w:rFonts w:hint="eastAsia"/>
          <w:sz w:val="32"/>
          <w:szCs w:val="32"/>
        </w:rPr>
        <w:t>県外視察報告書</w:t>
      </w:r>
      <w:r>
        <w:rPr>
          <w:rFonts w:hint="eastAsia"/>
          <w:sz w:val="24"/>
          <w:szCs w:val="24"/>
        </w:rPr>
        <w:t xml:space="preserve">　　　　</w:t>
      </w:r>
      <w:r w:rsidR="0014485E">
        <w:rPr>
          <w:rFonts w:hint="eastAsia"/>
          <w:sz w:val="24"/>
          <w:szCs w:val="24"/>
        </w:rPr>
        <w:t xml:space="preserve">　　　　　　　　</w:t>
      </w:r>
      <w:r>
        <w:rPr>
          <w:rFonts w:hint="eastAsia"/>
          <w:sz w:val="24"/>
          <w:szCs w:val="24"/>
        </w:rPr>
        <w:t>田中貞男</w:t>
      </w:r>
    </w:p>
    <w:p w:rsidR="00C44E1E" w:rsidRDefault="00C44E1E">
      <w:pPr>
        <w:rPr>
          <w:rFonts w:hint="eastAsia"/>
          <w:sz w:val="24"/>
          <w:szCs w:val="24"/>
        </w:rPr>
      </w:pPr>
      <w:r>
        <w:rPr>
          <w:rFonts w:hint="eastAsia"/>
          <w:sz w:val="24"/>
          <w:szCs w:val="24"/>
        </w:rPr>
        <w:t>日　程　令和元年７月２４日・２５日</w:t>
      </w:r>
    </w:p>
    <w:p w:rsidR="00C44E1E" w:rsidRDefault="00C44E1E">
      <w:pPr>
        <w:rPr>
          <w:rFonts w:hint="eastAsia"/>
          <w:sz w:val="24"/>
          <w:szCs w:val="24"/>
        </w:rPr>
      </w:pPr>
      <w:r>
        <w:rPr>
          <w:rFonts w:hint="eastAsia"/>
          <w:sz w:val="24"/>
          <w:szCs w:val="24"/>
        </w:rPr>
        <w:t>視察先　川崎市（コミュニティ交通の取り組みについて）</w:t>
      </w:r>
    </w:p>
    <w:p w:rsidR="00C44E1E" w:rsidRDefault="00C44E1E">
      <w:pPr>
        <w:rPr>
          <w:rFonts w:hint="eastAsia"/>
          <w:sz w:val="24"/>
          <w:szCs w:val="24"/>
        </w:rPr>
      </w:pPr>
      <w:r>
        <w:rPr>
          <w:rFonts w:hint="eastAsia"/>
          <w:sz w:val="24"/>
          <w:szCs w:val="24"/>
        </w:rPr>
        <w:t xml:space="preserve">　　　　藤沢市（カフェトークふじさわについて）「議会報告会」</w:t>
      </w:r>
    </w:p>
    <w:p w:rsidR="00C44E1E" w:rsidRDefault="00C44E1E">
      <w:pPr>
        <w:rPr>
          <w:rFonts w:hint="eastAsia"/>
          <w:sz w:val="24"/>
          <w:szCs w:val="24"/>
        </w:rPr>
      </w:pPr>
    </w:p>
    <w:p w:rsidR="00C44E1E" w:rsidRDefault="00C44E1E">
      <w:pPr>
        <w:rPr>
          <w:rFonts w:hint="eastAsia"/>
          <w:sz w:val="24"/>
          <w:szCs w:val="24"/>
        </w:rPr>
      </w:pPr>
      <w:r>
        <w:rPr>
          <w:rFonts w:hint="eastAsia"/>
          <w:sz w:val="24"/>
          <w:szCs w:val="24"/>
        </w:rPr>
        <w:t xml:space="preserve">令和元年７月２４日　</w:t>
      </w:r>
      <w:r w:rsidRPr="00C44E1E">
        <w:rPr>
          <w:rFonts w:hint="eastAsia"/>
          <w:sz w:val="24"/>
          <w:szCs w:val="24"/>
        </w:rPr>
        <w:t>川崎市（コミュニティ交通の取り組みについて）</w:t>
      </w:r>
    </w:p>
    <w:p w:rsidR="00C44E1E" w:rsidRDefault="00C44E1E">
      <w:pPr>
        <w:rPr>
          <w:rFonts w:hint="eastAsia"/>
          <w:sz w:val="24"/>
          <w:szCs w:val="24"/>
        </w:rPr>
      </w:pPr>
      <w:r>
        <w:rPr>
          <w:rFonts w:hint="eastAsia"/>
          <w:sz w:val="24"/>
          <w:szCs w:val="24"/>
        </w:rPr>
        <w:t xml:space="preserve">　初めに川崎市で取り組んでいる全体の地域交通についての説明を受けました。市内には鉄道関係で６事業所の１２路線があり、バス事業については、６</w:t>
      </w:r>
      <w:r w:rsidR="00D378ED">
        <w:rPr>
          <w:rFonts w:hint="eastAsia"/>
          <w:sz w:val="24"/>
          <w:szCs w:val="24"/>
        </w:rPr>
        <w:t>事業所</w:t>
      </w:r>
      <w:r w:rsidR="00E1403A">
        <w:rPr>
          <w:rFonts w:hint="eastAsia"/>
          <w:sz w:val="24"/>
          <w:szCs w:val="24"/>
        </w:rPr>
        <w:t>が運行している。高齢化が進展して身近な駅等のアクセス向上や交通手段の確保が必要であることから、地域特性や市民ニーズを踏まえて充実が求められたことによって、交通政策室を設けての取り組みを行っている。私たちが注目しのは市内において、協議会が取り組んで行っていることでありました。</w:t>
      </w:r>
    </w:p>
    <w:p w:rsidR="00E1403A" w:rsidRDefault="00E1403A">
      <w:pPr>
        <w:rPr>
          <w:rFonts w:hint="eastAsia"/>
          <w:sz w:val="24"/>
          <w:szCs w:val="24"/>
        </w:rPr>
      </w:pPr>
      <w:r>
        <w:rPr>
          <w:rFonts w:hint="eastAsia"/>
          <w:sz w:val="24"/>
          <w:szCs w:val="24"/>
        </w:rPr>
        <w:t>９地区の協議会があり</w:t>
      </w:r>
      <w:r w:rsidR="00F668A6">
        <w:rPr>
          <w:rFonts w:hint="eastAsia"/>
          <w:sz w:val="24"/>
          <w:szCs w:val="24"/>
        </w:rPr>
        <w:t>それぞれ地域にあった異なる運行方法で取り組んでいることでした。</w:t>
      </w:r>
      <w:r w:rsidR="006729CE">
        <w:rPr>
          <w:rFonts w:hint="eastAsia"/>
          <w:sz w:val="24"/>
          <w:szCs w:val="24"/>
        </w:rPr>
        <w:t>自治会が高台にあることから、バス路線までの道のりが厳しいことから検討されていた。</w:t>
      </w:r>
    </w:p>
    <w:p w:rsidR="00F668A6" w:rsidRDefault="00F668A6" w:rsidP="00F668A6">
      <w:pPr>
        <w:ind w:left="480" w:hangingChars="200" w:hanging="480"/>
        <w:rPr>
          <w:rFonts w:hint="eastAsia"/>
          <w:sz w:val="24"/>
          <w:szCs w:val="24"/>
        </w:rPr>
      </w:pPr>
      <w:r>
        <w:rPr>
          <w:rFonts w:hint="eastAsia"/>
          <w:sz w:val="24"/>
          <w:szCs w:val="24"/>
        </w:rPr>
        <w:t>１　高石地区は、平成１６年に協議会設立を行い、試験運行１８年から２２年の間に２回実施し２３年から本格運行を行っている。</w:t>
      </w:r>
    </w:p>
    <w:p w:rsidR="00F668A6" w:rsidRDefault="00F668A6" w:rsidP="00F668A6">
      <w:pPr>
        <w:ind w:left="480" w:hangingChars="200" w:hanging="480"/>
        <w:rPr>
          <w:rFonts w:hint="eastAsia"/>
          <w:sz w:val="24"/>
          <w:szCs w:val="24"/>
        </w:rPr>
      </w:pPr>
      <w:r>
        <w:rPr>
          <w:rFonts w:hint="eastAsia"/>
          <w:sz w:val="24"/>
          <w:szCs w:val="24"/>
        </w:rPr>
        <w:t>２　岡上地区は、平成２６年に協議会設立を行い、利用調査や一回目の試験運行を行い、２回目の試験運行を平成３０年度まで行った。</w:t>
      </w:r>
    </w:p>
    <w:p w:rsidR="00F668A6" w:rsidRDefault="00F668A6" w:rsidP="00F668A6">
      <w:pPr>
        <w:ind w:left="480" w:hangingChars="200" w:hanging="480"/>
        <w:rPr>
          <w:rFonts w:hint="eastAsia"/>
          <w:sz w:val="24"/>
          <w:szCs w:val="24"/>
        </w:rPr>
      </w:pPr>
      <w:r>
        <w:rPr>
          <w:rFonts w:hint="eastAsia"/>
          <w:sz w:val="24"/>
          <w:szCs w:val="24"/>
        </w:rPr>
        <w:t>３　細山等地区は、</w:t>
      </w:r>
      <w:r w:rsidR="00042D28">
        <w:rPr>
          <w:rFonts w:hint="eastAsia"/>
          <w:sz w:val="24"/>
          <w:szCs w:val="24"/>
        </w:rPr>
        <w:t>平成２８年に協議会を設立して、協議をおこなっている。</w:t>
      </w:r>
    </w:p>
    <w:p w:rsidR="00042D28" w:rsidRDefault="00042D28" w:rsidP="00F668A6">
      <w:pPr>
        <w:ind w:left="480" w:hangingChars="200" w:hanging="480"/>
        <w:rPr>
          <w:rFonts w:hint="eastAsia"/>
          <w:sz w:val="24"/>
          <w:szCs w:val="24"/>
        </w:rPr>
      </w:pPr>
      <w:r>
        <w:rPr>
          <w:rFonts w:hint="eastAsia"/>
          <w:sz w:val="24"/>
          <w:szCs w:val="24"/>
        </w:rPr>
        <w:t>４　片平地区は、平成２９年に協議会を設立して、協議を行っている。</w:t>
      </w:r>
    </w:p>
    <w:p w:rsidR="00042D28" w:rsidRDefault="00042D28" w:rsidP="00F668A6">
      <w:pPr>
        <w:ind w:left="480" w:hangingChars="200" w:hanging="480"/>
        <w:rPr>
          <w:rFonts w:hint="eastAsia"/>
          <w:sz w:val="24"/>
          <w:szCs w:val="24"/>
        </w:rPr>
      </w:pPr>
      <w:r>
        <w:rPr>
          <w:rFonts w:hint="eastAsia"/>
          <w:sz w:val="24"/>
          <w:szCs w:val="24"/>
        </w:rPr>
        <w:t>５　白幡台地区は、平成２５年に協議会設立して、２６年に行動特性調査の実施を行ったところである。</w:t>
      </w:r>
    </w:p>
    <w:p w:rsidR="00042D28" w:rsidRDefault="00042D28" w:rsidP="00F668A6">
      <w:pPr>
        <w:ind w:left="480" w:hangingChars="200" w:hanging="480"/>
        <w:rPr>
          <w:rFonts w:hint="eastAsia"/>
          <w:sz w:val="24"/>
          <w:szCs w:val="24"/>
        </w:rPr>
      </w:pPr>
      <w:r>
        <w:rPr>
          <w:rFonts w:hint="eastAsia"/>
          <w:sz w:val="24"/>
          <w:szCs w:val="24"/>
        </w:rPr>
        <w:t>６　平・五所塚地区は、平成２９年に協議会を設立したところである。</w:t>
      </w:r>
    </w:p>
    <w:p w:rsidR="00042D28" w:rsidRDefault="00042D28" w:rsidP="00F668A6">
      <w:pPr>
        <w:ind w:left="480" w:hangingChars="200" w:hanging="480"/>
        <w:rPr>
          <w:rFonts w:hint="eastAsia"/>
          <w:sz w:val="24"/>
          <w:szCs w:val="24"/>
        </w:rPr>
      </w:pPr>
      <w:r>
        <w:rPr>
          <w:rFonts w:hint="eastAsia"/>
          <w:sz w:val="24"/>
          <w:szCs w:val="24"/>
        </w:rPr>
        <w:t>７　野川南台地区は、平成１６年に協議会設立して、２０年～自治会による運行を行っている。</w:t>
      </w:r>
    </w:p>
    <w:p w:rsidR="00042D28" w:rsidRDefault="00042D28" w:rsidP="00F668A6">
      <w:pPr>
        <w:ind w:left="480" w:hangingChars="200" w:hanging="480"/>
        <w:rPr>
          <w:rFonts w:hint="eastAsia"/>
          <w:sz w:val="24"/>
          <w:szCs w:val="24"/>
        </w:rPr>
      </w:pPr>
      <w:r>
        <w:rPr>
          <w:rFonts w:hint="eastAsia"/>
          <w:sz w:val="24"/>
          <w:szCs w:val="24"/>
        </w:rPr>
        <w:t>８　長尾台</w:t>
      </w:r>
      <w:r w:rsidR="00EA4116">
        <w:rPr>
          <w:rFonts w:hint="eastAsia"/>
          <w:sz w:val="24"/>
          <w:szCs w:val="24"/>
        </w:rPr>
        <w:t>Ｃ</w:t>
      </w:r>
      <w:r>
        <w:rPr>
          <w:rFonts w:hint="eastAsia"/>
          <w:sz w:val="24"/>
          <w:szCs w:val="24"/>
        </w:rPr>
        <w:t>地区は、平成２０年に協議会設立して、２３年から２５年にかけて２回の試験運行を実施し、平成２６年から本格運行を開始している。</w:t>
      </w:r>
    </w:p>
    <w:p w:rsidR="00042D28" w:rsidRDefault="00042D28" w:rsidP="00F668A6">
      <w:pPr>
        <w:ind w:left="480" w:hangingChars="200" w:hanging="480"/>
        <w:rPr>
          <w:rFonts w:hint="eastAsia"/>
          <w:sz w:val="24"/>
          <w:szCs w:val="24"/>
        </w:rPr>
      </w:pPr>
      <w:r>
        <w:rPr>
          <w:rFonts w:hint="eastAsia"/>
          <w:sz w:val="24"/>
          <w:szCs w:val="24"/>
        </w:rPr>
        <w:t>９　長尾台</w:t>
      </w:r>
      <w:r w:rsidR="00EA4116">
        <w:rPr>
          <w:rFonts w:hint="eastAsia"/>
          <w:sz w:val="24"/>
          <w:szCs w:val="24"/>
        </w:rPr>
        <w:t>Ｆ</w:t>
      </w:r>
      <w:r>
        <w:rPr>
          <w:rFonts w:hint="eastAsia"/>
          <w:sz w:val="24"/>
          <w:szCs w:val="24"/>
        </w:rPr>
        <w:t>地区は、平成</w:t>
      </w:r>
      <w:r w:rsidR="006729CE">
        <w:rPr>
          <w:rFonts w:hint="eastAsia"/>
          <w:sz w:val="24"/>
          <w:szCs w:val="24"/>
        </w:rPr>
        <w:t>２８年に協議会の設立をしたところである。</w:t>
      </w:r>
    </w:p>
    <w:p w:rsidR="006729CE" w:rsidRDefault="006729CE" w:rsidP="00F668A6">
      <w:pPr>
        <w:ind w:left="480" w:hangingChars="200" w:hanging="480"/>
        <w:rPr>
          <w:rFonts w:hint="eastAsia"/>
          <w:sz w:val="24"/>
          <w:szCs w:val="24"/>
        </w:rPr>
      </w:pPr>
      <w:r>
        <w:rPr>
          <w:rFonts w:hint="eastAsia"/>
          <w:sz w:val="24"/>
          <w:szCs w:val="24"/>
        </w:rPr>
        <w:t>各協議会は、主体となって検討段階から本格運行まで取り組むことを基本としている。運行については、「一般乗合旅客</w:t>
      </w:r>
      <w:r w:rsidR="0014485E">
        <w:rPr>
          <w:rFonts w:hint="eastAsia"/>
          <w:sz w:val="24"/>
          <w:szCs w:val="24"/>
        </w:rPr>
        <w:t>自動運送事業」緑ナンバーで行っている。行政は、一定の支援の実施をしている。ソフト面は「技術的助言や走行環境の確認」「運行試験は全額市負担」「運輸局の提出書類の申請などの作成支援」「本格運行などにも支援を」</w:t>
      </w:r>
    </w:p>
    <w:p w:rsidR="0014485E" w:rsidRDefault="0014485E" w:rsidP="00F668A6">
      <w:pPr>
        <w:ind w:left="480" w:hangingChars="200" w:hanging="480"/>
        <w:rPr>
          <w:rFonts w:hint="eastAsia"/>
          <w:sz w:val="24"/>
          <w:szCs w:val="24"/>
        </w:rPr>
      </w:pPr>
      <w:r>
        <w:rPr>
          <w:rFonts w:hint="eastAsia"/>
          <w:sz w:val="24"/>
          <w:szCs w:val="24"/>
        </w:rPr>
        <w:t>ハード面については</w:t>
      </w:r>
      <w:r w:rsidR="00EA4116">
        <w:rPr>
          <w:rFonts w:hint="eastAsia"/>
          <w:sz w:val="24"/>
          <w:szCs w:val="24"/>
        </w:rPr>
        <w:t>、市が</w:t>
      </w:r>
      <w:r>
        <w:rPr>
          <w:rFonts w:hint="eastAsia"/>
          <w:sz w:val="24"/>
          <w:szCs w:val="24"/>
        </w:rPr>
        <w:t>「運行開始時の車両購入費等の経費は全額補助」「買い替えは上限６００万円で５年以上経過が必要」その他においては、高齢者等の割引については補助を」</w:t>
      </w:r>
    </w:p>
    <w:p w:rsidR="0014485E" w:rsidRDefault="00EA4116" w:rsidP="00EF21B6">
      <w:pPr>
        <w:rPr>
          <w:rFonts w:hint="eastAsia"/>
          <w:sz w:val="24"/>
          <w:szCs w:val="24"/>
        </w:rPr>
      </w:pPr>
      <w:r>
        <w:rPr>
          <w:rFonts w:hint="eastAsia"/>
          <w:sz w:val="24"/>
          <w:szCs w:val="24"/>
        </w:rPr>
        <w:t>７の野川南台協議会は、「みらい号」として１０年取り組んで来ている</w:t>
      </w:r>
      <w:r w:rsidR="00B77A08">
        <w:rPr>
          <w:rFonts w:hint="eastAsia"/>
          <w:sz w:val="24"/>
          <w:szCs w:val="24"/>
        </w:rPr>
        <w:t>。６７５世帯の団地で１</w:t>
      </w:r>
      <w:r w:rsidR="00B77A08">
        <w:rPr>
          <w:rFonts w:hint="eastAsia"/>
          <w:sz w:val="24"/>
          <w:szCs w:val="24"/>
        </w:rPr>
        <w:t>,</w:t>
      </w:r>
      <w:r w:rsidR="00B77A08">
        <w:rPr>
          <w:rFonts w:hint="eastAsia"/>
          <w:sz w:val="24"/>
          <w:szCs w:val="24"/>
        </w:rPr>
        <w:t>１９０人との事でありました。</w:t>
      </w:r>
      <w:r>
        <w:rPr>
          <w:rFonts w:hint="eastAsia"/>
          <w:sz w:val="24"/>
          <w:szCs w:val="24"/>
        </w:rPr>
        <w:t>団地に住んでいる方であればだれでも無料で乗ること</w:t>
      </w:r>
      <w:r>
        <w:rPr>
          <w:rFonts w:hint="eastAsia"/>
          <w:sz w:val="24"/>
          <w:szCs w:val="24"/>
        </w:rPr>
        <w:lastRenderedPageBreak/>
        <w:t>がでる。また</w:t>
      </w:r>
      <w:bookmarkStart w:id="0" w:name="_GoBack"/>
      <w:bookmarkEnd w:id="0"/>
      <w:r>
        <w:rPr>
          <w:rFonts w:hint="eastAsia"/>
          <w:sz w:val="24"/>
          <w:szCs w:val="24"/>
        </w:rPr>
        <w:t>、団地以外等の方も準会員登録をすることで利用できるとの事でした。利用にあっては予約はいらないが、出発時間に合わせて各乗り場に行けば</w:t>
      </w:r>
      <w:r w:rsidR="00B77A08">
        <w:rPr>
          <w:rFonts w:hint="eastAsia"/>
          <w:sz w:val="24"/>
          <w:szCs w:val="24"/>
        </w:rPr>
        <w:t>よいとの事であり、運行については月曜日・水曜日・金曜日</w:t>
      </w:r>
      <w:r w:rsidR="00EF21B6">
        <w:rPr>
          <w:rFonts w:hint="eastAsia"/>
          <w:sz w:val="24"/>
          <w:szCs w:val="24"/>
        </w:rPr>
        <w:t>で行い</w:t>
      </w:r>
      <w:r w:rsidR="00B77A08">
        <w:rPr>
          <w:rFonts w:hint="eastAsia"/>
          <w:sz w:val="24"/>
          <w:szCs w:val="24"/>
        </w:rPr>
        <w:t>２ルートあり、１ルートの距離は３．２キロ１５分程度、２ルートは１．４キロ３分程度との事でした。運営費については、自治会から５０万円や古紙回収や寄附などで行っている。運転手については、ボランティアで行い</w:t>
      </w:r>
      <w:r w:rsidR="00EF21B6">
        <w:rPr>
          <w:rFonts w:hint="eastAsia"/>
          <w:sz w:val="24"/>
          <w:szCs w:val="24"/>
        </w:rPr>
        <w:t>団地のみんなが支え合っている。</w:t>
      </w:r>
    </w:p>
    <w:p w:rsidR="00EF21B6" w:rsidRDefault="00EF21B6" w:rsidP="00EF21B6">
      <w:pPr>
        <w:rPr>
          <w:rFonts w:hint="eastAsia"/>
          <w:sz w:val="24"/>
          <w:szCs w:val="24"/>
        </w:rPr>
      </w:pPr>
      <w:r>
        <w:rPr>
          <w:rFonts w:hint="eastAsia"/>
          <w:sz w:val="24"/>
          <w:szCs w:val="24"/>
        </w:rPr>
        <w:t>高石地区については、緑ナンバーでワゴン車での運行を行い平日だけ運行をしている。本数は１日１９往復で利用料は大人３００円、小児１００円、障害者・高齢者は１００円引き</w:t>
      </w:r>
      <w:r w:rsidR="00E80FE0">
        <w:rPr>
          <w:rFonts w:hint="eastAsia"/>
          <w:sz w:val="24"/>
          <w:szCs w:val="24"/>
        </w:rPr>
        <w:t>とサポート登録者は５０円引や６か月登録料の割引制度がある。</w:t>
      </w:r>
    </w:p>
    <w:p w:rsidR="00E80FE0" w:rsidRDefault="00E80FE0" w:rsidP="00EF21B6">
      <w:pPr>
        <w:rPr>
          <w:rFonts w:hint="eastAsia"/>
          <w:sz w:val="24"/>
          <w:szCs w:val="24"/>
        </w:rPr>
      </w:pPr>
      <w:r>
        <w:rPr>
          <w:rFonts w:hint="eastAsia"/>
          <w:sz w:val="24"/>
          <w:szCs w:val="24"/>
        </w:rPr>
        <w:t>長尾台地区は、緑ナンバーで２９人乗りのマイクロバスで平日・土曜日運行を行い、平日は３３往復</w:t>
      </w:r>
      <w:r w:rsidR="00F36C90">
        <w:rPr>
          <w:rFonts w:hint="eastAsia"/>
          <w:sz w:val="24"/>
          <w:szCs w:val="24"/>
        </w:rPr>
        <w:t>、土曜日は１４往復の運行、大人２２０円・中高１８０円・小児１１０円、スイミングクラブ方面は大人２６０円・中高２１０円・</w:t>
      </w:r>
      <w:r w:rsidR="00F36C90" w:rsidRPr="00F36C90">
        <w:rPr>
          <w:rFonts w:hint="eastAsia"/>
          <w:sz w:val="24"/>
          <w:szCs w:val="24"/>
        </w:rPr>
        <w:t>小児１</w:t>
      </w:r>
      <w:r w:rsidR="00F36C90">
        <w:rPr>
          <w:rFonts w:hint="eastAsia"/>
          <w:sz w:val="24"/>
          <w:szCs w:val="24"/>
        </w:rPr>
        <w:t>３</w:t>
      </w:r>
      <w:r w:rsidR="00F36C90" w:rsidRPr="00F36C90">
        <w:rPr>
          <w:rFonts w:hint="eastAsia"/>
          <w:sz w:val="24"/>
          <w:szCs w:val="24"/>
        </w:rPr>
        <w:t>０円</w:t>
      </w:r>
      <w:r w:rsidR="00F36C90">
        <w:rPr>
          <w:rFonts w:hint="eastAsia"/>
          <w:sz w:val="24"/>
          <w:szCs w:val="24"/>
        </w:rPr>
        <w:t>、高齢者・障害者等は１００円引となっている。この二つの地区は、民間の会社が運営委託を受けて行っている。</w:t>
      </w:r>
    </w:p>
    <w:p w:rsidR="00F36C90" w:rsidRDefault="00683CCB" w:rsidP="00EF21B6">
      <w:pPr>
        <w:rPr>
          <w:rFonts w:hint="eastAsia"/>
          <w:sz w:val="24"/>
          <w:szCs w:val="24"/>
        </w:rPr>
      </w:pPr>
      <w:r>
        <w:rPr>
          <w:rFonts w:hint="eastAsia"/>
          <w:sz w:val="24"/>
          <w:szCs w:val="24"/>
        </w:rPr>
        <w:t>どの協議会においても満足とは言い切れないがそれぞれ採算やボランティアで取り組んでいけるか課題はあるが、取り組んで課題解決に向けて行う事が必要と感じた。</w:t>
      </w:r>
    </w:p>
    <w:p w:rsidR="00683CCB" w:rsidRDefault="00683CCB" w:rsidP="00EF21B6">
      <w:pPr>
        <w:rPr>
          <w:rFonts w:hint="eastAsia"/>
          <w:sz w:val="24"/>
          <w:szCs w:val="24"/>
        </w:rPr>
      </w:pPr>
    </w:p>
    <w:p w:rsidR="00683CCB" w:rsidRDefault="00683CCB" w:rsidP="00EF21B6">
      <w:pPr>
        <w:rPr>
          <w:rFonts w:hint="eastAsia"/>
          <w:sz w:val="24"/>
          <w:szCs w:val="24"/>
        </w:rPr>
      </w:pPr>
      <w:r>
        <w:rPr>
          <w:rFonts w:hint="eastAsia"/>
          <w:sz w:val="24"/>
          <w:szCs w:val="24"/>
        </w:rPr>
        <w:t>令和元年７月２５日藤沢市（</w:t>
      </w:r>
      <w:r w:rsidRPr="00683CCB">
        <w:rPr>
          <w:rFonts w:hint="eastAsia"/>
          <w:sz w:val="24"/>
          <w:szCs w:val="24"/>
        </w:rPr>
        <w:t>カフェトークふじさわについて</w:t>
      </w:r>
      <w:r>
        <w:rPr>
          <w:rFonts w:hint="eastAsia"/>
          <w:sz w:val="24"/>
          <w:szCs w:val="24"/>
        </w:rPr>
        <w:t>）</w:t>
      </w:r>
    </w:p>
    <w:p w:rsidR="00683CCB" w:rsidRDefault="000F5D3D" w:rsidP="00EF21B6">
      <w:pPr>
        <w:rPr>
          <w:rFonts w:hint="eastAsia"/>
          <w:sz w:val="24"/>
          <w:szCs w:val="24"/>
        </w:rPr>
      </w:pPr>
      <w:r>
        <w:rPr>
          <w:rFonts w:hint="eastAsia"/>
          <w:sz w:val="24"/>
          <w:szCs w:val="24"/>
        </w:rPr>
        <w:t>藤沢市は、平成２５年に議会基本条例を施行し、条例に基づいて議会報告会を行ってきた。平成２５年４月は、９会場で１０１人、平成２５年１０月は、４会場で５５人、平成２６年２会場で７２人と年齢層が偏り若い人が少ない、参加者が固定化や市民と議会の対立的なムードで建設的な議論がなく、色々と問題が出てきたことで大学との連携において「</w:t>
      </w:r>
      <w:r w:rsidRPr="000F5D3D">
        <w:rPr>
          <w:rFonts w:hint="eastAsia"/>
          <w:sz w:val="24"/>
          <w:szCs w:val="24"/>
        </w:rPr>
        <w:t>カフェトークふじさわ</w:t>
      </w:r>
      <w:r>
        <w:rPr>
          <w:rFonts w:hint="eastAsia"/>
          <w:sz w:val="24"/>
          <w:szCs w:val="24"/>
        </w:rPr>
        <w:t>」</w:t>
      </w:r>
      <w:r w:rsidR="00AE7020">
        <w:rPr>
          <w:rFonts w:hint="eastAsia"/>
          <w:sz w:val="24"/>
          <w:szCs w:val="24"/>
        </w:rPr>
        <w:t>として議会報告会を開催することとして取り組み始めた。高校生以上で申し込みをして頂いてワールド・カフェ形式を採用して、専門のファシリテーターを招き大学生にホスト役をお願いし「</w:t>
      </w:r>
      <w:r w:rsidR="00AE7020" w:rsidRPr="00AE7020">
        <w:rPr>
          <w:rFonts w:hint="eastAsia"/>
          <w:sz w:val="24"/>
          <w:szCs w:val="24"/>
        </w:rPr>
        <w:t>カフェトークふじさわ</w:t>
      </w:r>
      <w:r w:rsidR="00AE7020">
        <w:rPr>
          <w:rFonts w:hint="eastAsia"/>
          <w:sz w:val="24"/>
          <w:szCs w:val="24"/>
        </w:rPr>
        <w:t>」をテーマを設けて開催することで取り組み始めた。それぞれの報告会において、提言を市長に提出する取り組みも合わせて行っている。</w:t>
      </w:r>
    </w:p>
    <w:p w:rsidR="00AE7020" w:rsidRDefault="00AE7020" w:rsidP="00EF21B6">
      <w:pPr>
        <w:rPr>
          <w:rFonts w:hint="eastAsia"/>
          <w:sz w:val="24"/>
          <w:szCs w:val="24"/>
        </w:rPr>
      </w:pPr>
      <w:r>
        <w:rPr>
          <w:rFonts w:hint="eastAsia"/>
          <w:sz w:val="24"/>
          <w:szCs w:val="24"/>
        </w:rPr>
        <w:t>課題として、</w:t>
      </w:r>
      <w:r w:rsidR="00673DB6">
        <w:rPr>
          <w:rFonts w:hint="eastAsia"/>
          <w:sz w:val="24"/>
          <w:szCs w:val="24"/>
        </w:rPr>
        <w:t>テーマに沿った雰囲気づくりや募集方法、継続性の検討と提言したことに対しての検証が十分できていないので検証を行う事や大学に頼りすぎていないかも課題である。私たちの議会報告会において、参加者が固定化と人数が少ないことから考えてみたいと思うが、未来に向けてのテーマを設けての報告会も議会内で議論して考える必要があると感じた。</w:t>
      </w:r>
    </w:p>
    <w:p w:rsidR="00673DB6" w:rsidRPr="00EF21B6" w:rsidRDefault="00673DB6" w:rsidP="00EF21B6">
      <w:pPr>
        <w:rPr>
          <w:sz w:val="24"/>
          <w:szCs w:val="24"/>
        </w:rPr>
      </w:pPr>
    </w:p>
    <w:sectPr w:rsidR="00673DB6" w:rsidRPr="00EF21B6" w:rsidSect="00EA411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E1E"/>
    <w:rsid w:val="00042D28"/>
    <w:rsid w:val="000F5D3D"/>
    <w:rsid w:val="0014485E"/>
    <w:rsid w:val="006729CE"/>
    <w:rsid w:val="00673DB6"/>
    <w:rsid w:val="00683CCB"/>
    <w:rsid w:val="007A3CEC"/>
    <w:rsid w:val="00AE7020"/>
    <w:rsid w:val="00B77A08"/>
    <w:rsid w:val="00C44E1E"/>
    <w:rsid w:val="00D378ED"/>
    <w:rsid w:val="00E1403A"/>
    <w:rsid w:val="00E80FE0"/>
    <w:rsid w:val="00EA4116"/>
    <w:rsid w:val="00EF21B6"/>
    <w:rsid w:val="00F36C90"/>
    <w:rsid w:val="00F66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2</Pages>
  <Words>337</Words>
  <Characters>1922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cp:revision>
  <dcterms:created xsi:type="dcterms:W3CDTF">2019-07-28T02:43:00Z</dcterms:created>
  <dcterms:modified xsi:type="dcterms:W3CDTF">2019-07-28T06:04:00Z</dcterms:modified>
</cp:coreProperties>
</file>