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94" w:rsidRPr="00F870EE" w:rsidRDefault="00225494" w:rsidP="00B27126">
      <w:pPr>
        <w:rPr>
          <w:sz w:val="24"/>
          <w:szCs w:val="24"/>
        </w:rPr>
      </w:pPr>
      <w:r w:rsidRPr="00F870EE">
        <w:rPr>
          <w:rFonts w:hint="eastAsia"/>
          <w:b/>
          <w:sz w:val="24"/>
          <w:szCs w:val="24"/>
        </w:rPr>
        <w:t>佐賀市の地域コミュニティ</w:t>
      </w:r>
      <w:r w:rsidR="00C37F64">
        <w:rPr>
          <w:rFonts w:hint="eastAsia"/>
          <w:b/>
          <w:sz w:val="24"/>
          <w:szCs w:val="24"/>
        </w:rPr>
        <w:t>推進事業</w:t>
      </w:r>
      <w:r w:rsidRPr="00F870EE">
        <w:rPr>
          <w:rFonts w:hint="eastAsia"/>
          <w:b/>
          <w:sz w:val="24"/>
          <w:szCs w:val="24"/>
        </w:rPr>
        <w:t>について</w:t>
      </w:r>
    </w:p>
    <w:p w:rsidR="00225494" w:rsidRPr="00F870EE" w:rsidRDefault="00B27126" w:rsidP="00B27126">
      <w:pPr>
        <w:rPr>
          <w:sz w:val="24"/>
          <w:szCs w:val="24"/>
        </w:rPr>
      </w:pPr>
      <w:r w:rsidRPr="00F870EE">
        <w:rPr>
          <w:rFonts w:hint="eastAsia"/>
          <w:sz w:val="24"/>
          <w:szCs w:val="24"/>
        </w:rPr>
        <w:t>平成２２年度からコミュニティの検討委員会を立ち上げ平成２３年度の２年間議論を重ねて、平成２３年度から平成２５年度までモデル期間とし、全体で１１モデル校区の成果と課題の検証と公民館との関わりや組織・事務局・役員手当・財源の確保・職員のかかわりなどを検証して市内３２小学校校区としての範囲とした。組織体制として、協議会の要件や活動拠点・活動財源、行政支援は運営支援・財政支援・市職員の関わりについて</w:t>
      </w:r>
      <w:r w:rsidR="003F23A2" w:rsidRPr="00F870EE">
        <w:rPr>
          <w:rFonts w:hint="eastAsia"/>
          <w:sz w:val="24"/>
          <w:szCs w:val="24"/>
        </w:rPr>
        <w:t>も</w:t>
      </w:r>
      <w:r w:rsidRPr="00F870EE">
        <w:rPr>
          <w:rFonts w:hint="eastAsia"/>
          <w:sz w:val="24"/>
          <w:szCs w:val="24"/>
        </w:rPr>
        <w:t>提言を行った。</w:t>
      </w:r>
      <w:r w:rsidR="003F23A2" w:rsidRPr="00F870EE">
        <w:rPr>
          <w:rFonts w:hint="eastAsia"/>
          <w:sz w:val="24"/>
          <w:szCs w:val="24"/>
        </w:rPr>
        <w:t>現在は３０校区で協議会が設立されている。</w:t>
      </w:r>
    </w:p>
    <w:p w:rsidR="00225494" w:rsidRPr="00F870EE" w:rsidRDefault="00B27126" w:rsidP="00B27126">
      <w:pPr>
        <w:rPr>
          <w:sz w:val="24"/>
          <w:szCs w:val="24"/>
        </w:rPr>
      </w:pPr>
      <w:r w:rsidRPr="00F870EE">
        <w:rPr>
          <w:rFonts w:hint="eastAsia"/>
          <w:sz w:val="24"/>
          <w:szCs w:val="24"/>
        </w:rPr>
        <w:t>財政面においては、</w:t>
      </w:r>
      <w:r w:rsidR="00225494" w:rsidRPr="00F870EE">
        <w:rPr>
          <w:rFonts w:hint="eastAsia"/>
          <w:sz w:val="24"/>
          <w:szCs w:val="24"/>
        </w:rPr>
        <w:t>全体の予算は約４</w:t>
      </w:r>
      <w:r w:rsidR="00225494" w:rsidRPr="00F870EE">
        <w:rPr>
          <w:rFonts w:hint="eastAsia"/>
          <w:sz w:val="24"/>
          <w:szCs w:val="24"/>
        </w:rPr>
        <w:t>,</w:t>
      </w:r>
      <w:r w:rsidR="00225494" w:rsidRPr="00F870EE">
        <w:rPr>
          <w:rFonts w:hint="eastAsia"/>
          <w:sz w:val="24"/>
          <w:szCs w:val="24"/>
        </w:rPr>
        <w:t>８００万円で各補助金については</w:t>
      </w:r>
      <w:r w:rsidRPr="00F870EE">
        <w:rPr>
          <w:rFonts w:hint="eastAsia"/>
          <w:sz w:val="24"/>
          <w:szCs w:val="24"/>
        </w:rPr>
        <w:t>均等割・世帯数割・人口割で少ないところで１０６万円から２００万円を補助している。</w:t>
      </w:r>
    </w:p>
    <w:p w:rsidR="006230D1" w:rsidRPr="00F870EE" w:rsidRDefault="00B27126" w:rsidP="00B27126">
      <w:pPr>
        <w:rPr>
          <w:sz w:val="24"/>
          <w:szCs w:val="24"/>
        </w:rPr>
      </w:pPr>
      <w:r w:rsidRPr="00F870EE">
        <w:rPr>
          <w:rFonts w:hint="eastAsia"/>
          <w:sz w:val="24"/>
          <w:szCs w:val="24"/>
        </w:rPr>
        <w:t>人材</w:t>
      </w:r>
      <w:r w:rsidR="00225494" w:rsidRPr="00F870EE">
        <w:rPr>
          <w:rFonts w:hint="eastAsia"/>
          <w:sz w:val="24"/>
          <w:szCs w:val="24"/>
        </w:rPr>
        <w:t>面の支援については</w:t>
      </w:r>
      <w:r w:rsidRPr="00F870EE">
        <w:rPr>
          <w:rFonts w:hint="eastAsia"/>
          <w:sz w:val="24"/>
          <w:szCs w:val="24"/>
        </w:rPr>
        <w:t>、担当課による一人１校区制を導入し、自主的ではあるが校区在職職員の参加推進をしている。</w:t>
      </w:r>
    </w:p>
    <w:p w:rsidR="00225494" w:rsidRPr="00F870EE" w:rsidRDefault="00225494" w:rsidP="00B27126">
      <w:pPr>
        <w:rPr>
          <w:sz w:val="24"/>
          <w:szCs w:val="24"/>
        </w:rPr>
      </w:pPr>
      <w:r w:rsidRPr="00F870EE">
        <w:rPr>
          <w:rFonts w:hint="eastAsia"/>
          <w:sz w:val="24"/>
          <w:szCs w:val="24"/>
        </w:rPr>
        <w:t>協働による課については、それぞれの課にまたがって取り組んでいたが、平成２６年から</w:t>
      </w:r>
      <w:r w:rsidR="003F23A2" w:rsidRPr="00F870EE">
        <w:rPr>
          <w:rFonts w:hint="eastAsia"/>
          <w:sz w:val="24"/>
          <w:szCs w:val="24"/>
        </w:rPr>
        <w:t>関連する事業内容については市民生活部の協働推進課に集約し、平成３０年から各地域にある公民館</w:t>
      </w:r>
      <w:r w:rsidR="003F23A2" w:rsidRPr="00F870EE">
        <w:rPr>
          <w:rFonts w:hint="eastAsia"/>
          <w:sz w:val="24"/>
          <w:szCs w:val="24"/>
        </w:rPr>
        <w:t>(</w:t>
      </w:r>
      <w:r w:rsidR="003F23A2" w:rsidRPr="00F870EE">
        <w:rPr>
          <w:rFonts w:hint="eastAsia"/>
          <w:sz w:val="24"/>
          <w:szCs w:val="24"/>
        </w:rPr>
        <w:t>コミュニティの拠点施設</w:t>
      </w:r>
      <w:r w:rsidR="003F23A2" w:rsidRPr="00F870EE">
        <w:rPr>
          <w:rFonts w:hint="eastAsia"/>
          <w:sz w:val="24"/>
          <w:szCs w:val="24"/>
        </w:rPr>
        <w:t>)</w:t>
      </w:r>
      <w:r w:rsidR="003F23A2" w:rsidRPr="00F870EE">
        <w:rPr>
          <w:rFonts w:hint="eastAsia"/>
          <w:sz w:val="24"/>
          <w:szCs w:val="24"/>
        </w:rPr>
        <w:t>の連携を密に取り組んで行っている。</w:t>
      </w:r>
    </w:p>
    <w:p w:rsidR="003F23A2" w:rsidRPr="00F870EE" w:rsidRDefault="003F23A2" w:rsidP="00B27126">
      <w:pPr>
        <w:rPr>
          <w:sz w:val="24"/>
          <w:szCs w:val="24"/>
        </w:rPr>
      </w:pPr>
      <w:r w:rsidRPr="00F870EE">
        <w:rPr>
          <w:rFonts w:hint="eastAsia"/>
          <w:sz w:val="24"/>
          <w:szCs w:val="24"/>
        </w:rPr>
        <w:t>各コミュニティの組織をまちづくり協議会として新たな組織としての取り組みですすめている。「従来は地域住民が各組織</w:t>
      </w:r>
      <w:r w:rsidRPr="00F870EE">
        <w:rPr>
          <w:rFonts w:hint="eastAsia"/>
          <w:sz w:val="24"/>
          <w:szCs w:val="24"/>
        </w:rPr>
        <w:t>(</w:t>
      </w:r>
      <w:r w:rsidRPr="00F870EE">
        <w:rPr>
          <w:rFonts w:hint="eastAsia"/>
          <w:sz w:val="24"/>
          <w:szCs w:val="24"/>
        </w:rPr>
        <w:t>老人会・自治会・商工会・</w:t>
      </w:r>
      <w:r w:rsidRPr="00F870EE">
        <w:rPr>
          <w:rFonts w:hint="eastAsia"/>
          <w:sz w:val="24"/>
          <w:szCs w:val="24"/>
        </w:rPr>
        <w:t>PTA</w:t>
      </w:r>
      <w:r w:rsidRPr="00F870EE">
        <w:rPr>
          <w:rFonts w:hint="eastAsia"/>
          <w:sz w:val="24"/>
          <w:szCs w:val="24"/>
        </w:rPr>
        <w:t>等</w:t>
      </w:r>
      <w:r w:rsidRPr="00F870EE">
        <w:rPr>
          <w:rFonts w:hint="eastAsia"/>
          <w:sz w:val="24"/>
          <w:szCs w:val="24"/>
        </w:rPr>
        <w:t>)</w:t>
      </w:r>
      <w:r w:rsidRPr="00F870EE">
        <w:rPr>
          <w:rFonts w:hint="eastAsia"/>
          <w:sz w:val="24"/>
          <w:szCs w:val="24"/>
        </w:rPr>
        <w:t>が市役所とやり取りをしていたのを、各地域の各種団体</w:t>
      </w:r>
      <w:r w:rsidR="00737988" w:rsidRPr="00F870EE">
        <w:rPr>
          <w:rFonts w:hint="eastAsia"/>
          <w:sz w:val="24"/>
          <w:szCs w:val="24"/>
        </w:rPr>
        <w:t>と</w:t>
      </w:r>
      <w:r w:rsidRPr="00F870EE">
        <w:rPr>
          <w:rFonts w:hint="eastAsia"/>
          <w:sz w:val="24"/>
          <w:szCs w:val="24"/>
        </w:rPr>
        <w:t>のネットワーク</w:t>
      </w:r>
      <w:r w:rsidR="00737988" w:rsidRPr="00F870EE">
        <w:rPr>
          <w:rFonts w:hint="eastAsia"/>
          <w:sz w:val="24"/>
          <w:szCs w:val="24"/>
        </w:rPr>
        <w:t>を作りまちづくり協議会として会議を進め、そこへ職員の積極的なかかわり</w:t>
      </w:r>
      <w:r w:rsidR="00737988" w:rsidRPr="00F870EE">
        <w:rPr>
          <w:rFonts w:hint="eastAsia"/>
          <w:sz w:val="24"/>
          <w:szCs w:val="24"/>
        </w:rPr>
        <w:t>(</w:t>
      </w:r>
      <w:r w:rsidR="00737988" w:rsidRPr="00F870EE">
        <w:rPr>
          <w:rFonts w:hint="eastAsia"/>
          <w:sz w:val="24"/>
          <w:szCs w:val="24"/>
        </w:rPr>
        <w:t>職員に対して要望等は行わない</w:t>
      </w:r>
      <w:r w:rsidR="00737988" w:rsidRPr="00F870EE">
        <w:rPr>
          <w:rFonts w:hint="eastAsia"/>
          <w:sz w:val="24"/>
          <w:szCs w:val="24"/>
        </w:rPr>
        <w:t>)</w:t>
      </w:r>
      <w:r w:rsidR="00737988" w:rsidRPr="00F870EE">
        <w:rPr>
          <w:rFonts w:hint="eastAsia"/>
          <w:sz w:val="24"/>
          <w:szCs w:val="24"/>
        </w:rPr>
        <w:t>を行って各地域によって何を中心にまちづくりを進めていくか協議を重ね取り組んでいる。協議会の進め方については、専門のファシリテーターを招きワークショップ形式で</w:t>
      </w:r>
    </w:p>
    <w:p w:rsidR="003F23A2" w:rsidRPr="00F870EE" w:rsidRDefault="00737988" w:rsidP="00B27126">
      <w:pPr>
        <w:rPr>
          <w:sz w:val="24"/>
          <w:szCs w:val="24"/>
        </w:rPr>
      </w:pPr>
      <w:r w:rsidRPr="00F870EE">
        <w:rPr>
          <w:rFonts w:hint="eastAsia"/>
          <w:sz w:val="24"/>
          <w:szCs w:val="24"/>
        </w:rPr>
        <w:t>行っている。各協議会において各部会を設けて取り組んでいる。</w:t>
      </w:r>
      <w:r w:rsidRPr="00F870EE">
        <w:rPr>
          <w:rFonts w:hint="eastAsia"/>
          <w:sz w:val="24"/>
          <w:szCs w:val="24"/>
        </w:rPr>
        <w:t>(</w:t>
      </w:r>
      <w:r w:rsidR="006B14AC" w:rsidRPr="00F870EE">
        <w:rPr>
          <w:rFonts w:hint="eastAsia"/>
          <w:sz w:val="24"/>
          <w:szCs w:val="24"/>
        </w:rPr>
        <w:t>例、子ども育成部会・健康福祉部会・安全安心部会・自然環境部会・人のつながり部会・地域の活性化部会</w:t>
      </w:r>
      <w:r w:rsidRPr="00F870EE">
        <w:rPr>
          <w:rFonts w:hint="eastAsia"/>
          <w:sz w:val="24"/>
          <w:szCs w:val="24"/>
        </w:rPr>
        <w:t>)</w:t>
      </w:r>
      <w:r w:rsidR="006B14AC" w:rsidRPr="00F870EE">
        <w:rPr>
          <w:rFonts w:hint="eastAsia"/>
          <w:sz w:val="24"/>
          <w:szCs w:val="24"/>
        </w:rPr>
        <w:t>それぞれの部会での取り組み内容については、毎月</w:t>
      </w:r>
      <w:r w:rsidR="00AB6381" w:rsidRPr="00F870EE">
        <w:rPr>
          <w:rFonts w:hint="eastAsia"/>
          <w:sz w:val="24"/>
          <w:szCs w:val="24"/>
        </w:rPr>
        <w:t>イベント</w:t>
      </w:r>
      <w:r w:rsidR="006B14AC" w:rsidRPr="00F870EE">
        <w:rPr>
          <w:rFonts w:hint="eastAsia"/>
          <w:sz w:val="24"/>
          <w:szCs w:val="24"/>
        </w:rPr>
        <w:t>行っている地域や各種団体が毎月持ち回りでカレーの日として楽しんでいる。</w:t>
      </w:r>
    </w:p>
    <w:p w:rsidR="00737988" w:rsidRPr="00F870EE" w:rsidRDefault="00AB6381" w:rsidP="00B27126">
      <w:pPr>
        <w:rPr>
          <w:sz w:val="24"/>
          <w:szCs w:val="24"/>
        </w:rPr>
      </w:pPr>
      <w:r w:rsidRPr="00F870EE">
        <w:rPr>
          <w:rFonts w:hint="eastAsia"/>
          <w:sz w:val="24"/>
          <w:szCs w:val="24"/>
        </w:rPr>
        <w:t>子どもの居場所づくり、ラジオ体操会の取り組みを行っている。地域交通として取り組んでいる協議会があり、個人の車ではあるが、困っている人を１回５０円で取り組み地域の貢献している。</w:t>
      </w:r>
    </w:p>
    <w:p w:rsidR="00F870EE" w:rsidRPr="00F870EE" w:rsidRDefault="00AB6381" w:rsidP="00B27126">
      <w:pPr>
        <w:rPr>
          <w:sz w:val="24"/>
          <w:szCs w:val="24"/>
        </w:rPr>
      </w:pPr>
      <w:r w:rsidRPr="00F870EE">
        <w:rPr>
          <w:rFonts w:hint="eastAsia"/>
          <w:sz w:val="24"/>
          <w:szCs w:val="24"/>
        </w:rPr>
        <w:t>どこも同じであると感じた課題として、役員・運営するなり手がいない、活動に住民の理解・参加が少なく</w:t>
      </w:r>
      <w:r w:rsidR="00F870EE" w:rsidRPr="00F870EE">
        <w:rPr>
          <w:rFonts w:hint="eastAsia"/>
          <w:sz w:val="24"/>
          <w:szCs w:val="24"/>
        </w:rPr>
        <w:t>、</w:t>
      </w:r>
      <w:r w:rsidRPr="00F870EE">
        <w:rPr>
          <w:rFonts w:hint="eastAsia"/>
          <w:sz w:val="24"/>
          <w:szCs w:val="24"/>
        </w:rPr>
        <w:t>難しい</w:t>
      </w:r>
      <w:r w:rsidR="00F870EE" w:rsidRPr="00F870EE">
        <w:rPr>
          <w:rFonts w:hint="eastAsia"/>
          <w:sz w:val="24"/>
          <w:szCs w:val="24"/>
        </w:rPr>
        <w:t>などの話であった。</w:t>
      </w:r>
    </w:p>
    <w:p w:rsidR="00AB6381" w:rsidRDefault="00F870EE" w:rsidP="00B27126">
      <w:pPr>
        <w:rPr>
          <w:sz w:val="24"/>
          <w:szCs w:val="24"/>
        </w:rPr>
      </w:pPr>
      <w:r w:rsidRPr="00F870EE">
        <w:rPr>
          <w:rFonts w:hint="eastAsia"/>
          <w:sz w:val="24"/>
          <w:szCs w:val="24"/>
        </w:rPr>
        <w:t>職員の関わりについては、本市の推進する「一人二役運動」の取り組みとして職員が業務でなく、地域住民として、地域活動にかかわる主旨でおこなっている。</w:t>
      </w:r>
    </w:p>
    <w:p w:rsidR="00C37F64" w:rsidRDefault="00FB6620" w:rsidP="00B27126">
      <w:pPr>
        <w:rPr>
          <w:rFonts w:hint="eastAsia"/>
          <w:sz w:val="24"/>
          <w:szCs w:val="24"/>
        </w:rPr>
      </w:pPr>
      <w:r>
        <w:rPr>
          <w:rFonts w:hint="eastAsia"/>
          <w:sz w:val="24"/>
          <w:szCs w:val="24"/>
        </w:rPr>
        <w:t>これからのコミュニティの活動において必要なものは、地域のリーダ育成と共に職員が地域住民としてどれだけかかわって頂けるかである。職員に無理なく楽しくかかわって頂けるようなシステム作りが必要と感じた。</w:t>
      </w:r>
    </w:p>
    <w:p w:rsidR="00FB6620" w:rsidRDefault="00FB6620" w:rsidP="00B27126">
      <w:pPr>
        <w:rPr>
          <w:sz w:val="24"/>
          <w:szCs w:val="24"/>
        </w:rPr>
      </w:pPr>
    </w:p>
    <w:p w:rsidR="00C37F64" w:rsidRPr="00C37F64" w:rsidRDefault="00C37F64" w:rsidP="00B27126">
      <w:pPr>
        <w:rPr>
          <w:b/>
          <w:sz w:val="24"/>
          <w:szCs w:val="24"/>
        </w:rPr>
      </w:pPr>
      <w:r w:rsidRPr="00C37F64">
        <w:rPr>
          <w:rFonts w:hint="eastAsia"/>
          <w:b/>
          <w:sz w:val="24"/>
          <w:szCs w:val="24"/>
        </w:rPr>
        <w:t>天草市の移住・定住促進に関する取り組みについて</w:t>
      </w:r>
    </w:p>
    <w:p w:rsidR="00C37F64" w:rsidRPr="00156AA1" w:rsidRDefault="00AD22DB" w:rsidP="00B27126">
      <w:pPr>
        <w:rPr>
          <w:sz w:val="24"/>
          <w:szCs w:val="24"/>
        </w:rPr>
      </w:pPr>
      <w:r w:rsidRPr="00156AA1">
        <w:rPr>
          <w:rFonts w:hint="eastAsia"/>
          <w:sz w:val="24"/>
          <w:szCs w:val="24"/>
        </w:rPr>
        <w:t>天草市は平成１８年に２市</w:t>
      </w:r>
      <w:r w:rsidRPr="00156AA1">
        <w:rPr>
          <w:rFonts w:hint="eastAsia"/>
          <w:sz w:val="24"/>
          <w:szCs w:val="24"/>
        </w:rPr>
        <w:t>8</w:t>
      </w:r>
      <w:r w:rsidRPr="00156AA1">
        <w:rPr>
          <w:rFonts w:hint="eastAsia"/>
          <w:sz w:val="24"/>
          <w:szCs w:val="24"/>
        </w:rPr>
        <w:t>町が合併して天草市となる。当時約</w:t>
      </w:r>
      <w:r w:rsidR="00F5233C" w:rsidRPr="00156AA1">
        <w:rPr>
          <w:rFonts w:hint="eastAsia"/>
          <w:sz w:val="24"/>
          <w:szCs w:val="24"/>
        </w:rPr>
        <w:t>１０</w:t>
      </w:r>
      <w:r w:rsidRPr="00156AA1">
        <w:rPr>
          <w:rFonts w:hint="eastAsia"/>
          <w:sz w:val="24"/>
          <w:szCs w:val="24"/>
        </w:rPr>
        <w:t>万人の人口であったが減少が</w:t>
      </w:r>
      <w:r w:rsidR="00F5233C" w:rsidRPr="00156AA1">
        <w:rPr>
          <w:rFonts w:hint="eastAsia"/>
          <w:sz w:val="24"/>
          <w:szCs w:val="24"/>
        </w:rPr>
        <w:t>続き、平成２０年に移住相談や空き家等情報バンク制度の創設や国の補助受</w:t>
      </w:r>
      <w:r w:rsidR="00F5233C" w:rsidRPr="00156AA1">
        <w:rPr>
          <w:rFonts w:hint="eastAsia"/>
          <w:sz w:val="24"/>
          <w:szCs w:val="24"/>
        </w:rPr>
        <w:lastRenderedPageBreak/>
        <w:t>けてお試し住宅の整備を進めて来た。</w:t>
      </w:r>
    </w:p>
    <w:p w:rsidR="00F5233C" w:rsidRPr="00156AA1" w:rsidRDefault="00F5233C" w:rsidP="00B27126">
      <w:pPr>
        <w:rPr>
          <w:sz w:val="24"/>
          <w:szCs w:val="24"/>
        </w:rPr>
      </w:pPr>
      <w:r w:rsidRPr="00156AA1">
        <w:rPr>
          <w:rFonts w:hint="eastAsia"/>
          <w:sz w:val="24"/>
          <w:szCs w:val="24"/>
        </w:rPr>
        <w:t>空き家等情報バンク制度の創設を行い。市内の不動産業者をまとめている宅地建物取引業協会と協定を結び、空き家等を売りたい</w:t>
      </w:r>
      <w:r w:rsidR="00156AA1" w:rsidRPr="00156AA1">
        <w:rPr>
          <w:rFonts w:hint="eastAsia"/>
          <w:sz w:val="24"/>
          <w:szCs w:val="24"/>
        </w:rPr>
        <w:t>・</w:t>
      </w:r>
      <w:r w:rsidRPr="00156AA1">
        <w:rPr>
          <w:rFonts w:hint="eastAsia"/>
          <w:sz w:val="24"/>
          <w:szCs w:val="24"/>
        </w:rPr>
        <w:t>貸したいなどの情報を協会がまとめ行政と連携を</w:t>
      </w:r>
      <w:r w:rsidR="00156AA1" w:rsidRPr="00156AA1">
        <w:rPr>
          <w:rFonts w:hint="eastAsia"/>
          <w:sz w:val="24"/>
          <w:szCs w:val="24"/>
        </w:rPr>
        <w:t>とって買いたい・貸したい方との契約を協会が行っている。</w:t>
      </w:r>
    </w:p>
    <w:p w:rsidR="004B48D0" w:rsidRDefault="00156AA1" w:rsidP="00B27126">
      <w:pPr>
        <w:rPr>
          <w:sz w:val="24"/>
          <w:szCs w:val="24"/>
        </w:rPr>
      </w:pPr>
      <w:r w:rsidRPr="00156AA1">
        <w:rPr>
          <w:rFonts w:hint="eastAsia"/>
          <w:sz w:val="24"/>
          <w:szCs w:val="24"/>
        </w:rPr>
        <w:t>市内の空き家の数は、３</w:t>
      </w:r>
      <w:r w:rsidRPr="00156AA1">
        <w:rPr>
          <w:rFonts w:hint="eastAsia"/>
          <w:sz w:val="24"/>
          <w:szCs w:val="24"/>
        </w:rPr>
        <w:t>,</w:t>
      </w:r>
      <w:r w:rsidRPr="00156AA1">
        <w:rPr>
          <w:rFonts w:hint="eastAsia"/>
          <w:sz w:val="24"/>
          <w:szCs w:val="24"/>
        </w:rPr>
        <w:t>２２０棟あり、その中で１００件程度物件の紹介をしている。空き家の登録件数が少ないのが課題であると説明があった。</w:t>
      </w:r>
      <w:r w:rsidR="004B48D0">
        <w:rPr>
          <w:rFonts w:hint="eastAsia"/>
          <w:sz w:val="24"/>
          <w:szCs w:val="24"/>
        </w:rPr>
        <w:t>固定資産税納付案内の中へ空き家の制度についての情報チラシを同封しているとの事でした。</w:t>
      </w:r>
    </w:p>
    <w:p w:rsidR="00156AA1" w:rsidRDefault="00156AA1" w:rsidP="00B27126">
      <w:pPr>
        <w:rPr>
          <w:sz w:val="24"/>
          <w:szCs w:val="24"/>
        </w:rPr>
      </w:pPr>
      <w:r w:rsidRPr="00156AA1">
        <w:rPr>
          <w:rFonts w:hint="eastAsia"/>
          <w:sz w:val="24"/>
          <w:szCs w:val="24"/>
        </w:rPr>
        <w:t>そうした中ではあるが、移住者については、制度が出来てから３２３世帯の６２１人が移住をしてきたと説明を受けた。</w:t>
      </w:r>
      <w:r>
        <w:rPr>
          <w:rFonts w:hint="eastAsia"/>
          <w:sz w:val="24"/>
          <w:szCs w:val="24"/>
        </w:rPr>
        <w:t>移住者年齢は６０歳未満までで７２％である。</w:t>
      </w:r>
      <w:r w:rsidR="009E41C7">
        <w:rPr>
          <w:rFonts w:hint="eastAsia"/>
          <w:sz w:val="24"/>
          <w:szCs w:val="24"/>
        </w:rPr>
        <w:t>移住前の居住地は関東・関西・九州以外で４３％と県内が３４％</w:t>
      </w:r>
      <w:r w:rsidR="009E41C7">
        <w:rPr>
          <w:rFonts w:hint="eastAsia"/>
          <w:sz w:val="24"/>
          <w:szCs w:val="24"/>
        </w:rPr>
        <w:t>(</w:t>
      </w:r>
      <w:r w:rsidR="009E41C7">
        <w:rPr>
          <w:rFonts w:hint="eastAsia"/>
          <w:sz w:val="24"/>
          <w:szCs w:val="24"/>
        </w:rPr>
        <w:t>熊本地震後多くなった。</w:t>
      </w:r>
      <w:r w:rsidR="009E41C7">
        <w:rPr>
          <w:rFonts w:hint="eastAsia"/>
          <w:sz w:val="24"/>
          <w:szCs w:val="24"/>
        </w:rPr>
        <w:t>)</w:t>
      </w:r>
      <w:r w:rsidR="009E41C7">
        <w:rPr>
          <w:rFonts w:hint="eastAsia"/>
          <w:sz w:val="24"/>
          <w:szCs w:val="24"/>
        </w:rPr>
        <w:t>の説明を受けた。</w:t>
      </w:r>
    </w:p>
    <w:p w:rsidR="009E41C7" w:rsidRDefault="009E41C7" w:rsidP="00B27126">
      <w:pPr>
        <w:rPr>
          <w:rFonts w:hint="eastAsia"/>
          <w:sz w:val="24"/>
          <w:szCs w:val="24"/>
        </w:rPr>
      </w:pPr>
      <w:r>
        <w:rPr>
          <w:rFonts w:hint="eastAsia"/>
          <w:sz w:val="24"/>
          <w:szCs w:val="24"/>
        </w:rPr>
        <w:t>支援制度については、東かがわ市も大きく変わらないが、移住・定住コーディネーター３人</w:t>
      </w:r>
      <w:r w:rsidR="00070607">
        <w:rPr>
          <w:rFonts w:hint="eastAsia"/>
          <w:sz w:val="24"/>
          <w:szCs w:val="24"/>
        </w:rPr>
        <w:t>と地域おこし協力隊数名が配置され連携を取りながら定住の促進の充実</w:t>
      </w:r>
      <w:r>
        <w:rPr>
          <w:rFonts w:hint="eastAsia"/>
          <w:sz w:val="24"/>
          <w:szCs w:val="24"/>
        </w:rPr>
        <w:t>が</w:t>
      </w:r>
      <w:r w:rsidR="00070607">
        <w:rPr>
          <w:rFonts w:hint="eastAsia"/>
          <w:sz w:val="24"/>
          <w:szCs w:val="24"/>
        </w:rPr>
        <w:t>図られ</w:t>
      </w:r>
      <w:r>
        <w:rPr>
          <w:rFonts w:hint="eastAsia"/>
          <w:sz w:val="24"/>
          <w:szCs w:val="24"/>
        </w:rPr>
        <w:t>様々な相談に対応をしているのと首都圏の相談会イベントに県と共に取り組んでいる。情報発信としてホームページの情報発信やパンフレットや観光パンフレットにも情報</w:t>
      </w:r>
      <w:r w:rsidR="004B48D0">
        <w:rPr>
          <w:rFonts w:hint="eastAsia"/>
          <w:sz w:val="24"/>
          <w:szCs w:val="24"/>
        </w:rPr>
        <w:t>の</w:t>
      </w:r>
      <w:r>
        <w:rPr>
          <w:rFonts w:hint="eastAsia"/>
          <w:sz w:val="24"/>
          <w:szCs w:val="24"/>
        </w:rPr>
        <w:t>掲載を</w:t>
      </w:r>
      <w:r w:rsidR="004B48D0">
        <w:rPr>
          <w:rFonts w:hint="eastAsia"/>
          <w:sz w:val="24"/>
          <w:szCs w:val="24"/>
        </w:rPr>
        <w:t>している</w:t>
      </w:r>
      <w:r>
        <w:rPr>
          <w:rFonts w:hint="eastAsia"/>
          <w:sz w:val="24"/>
          <w:szCs w:val="24"/>
        </w:rPr>
        <w:t>。</w:t>
      </w:r>
    </w:p>
    <w:p w:rsidR="00870227" w:rsidRDefault="00870227" w:rsidP="00B27126">
      <w:pPr>
        <w:rPr>
          <w:rFonts w:hint="eastAsia"/>
          <w:sz w:val="24"/>
          <w:szCs w:val="24"/>
        </w:rPr>
      </w:pPr>
      <w:r>
        <w:rPr>
          <w:rFonts w:hint="eastAsia"/>
          <w:sz w:val="24"/>
          <w:szCs w:val="24"/>
        </w:rPr>
        <w:t>移住してきた人たちが定住してくれていのが８７％あるとの事でした。それによって人口の減り具合が少しづつ緩やかになっているとの事でした。</w:t>
      </w:r>
    </w:p>
    <w:p w:rsidR="00870227" w:rsidRDefault="00870227" w:rsidP="00B27126">
      <w:pPr>
        <w:rPr>
          <w:rFonts w:hint="eastAsia"/>
          <w:sz w:val="24"/>
          <w:szCs w:val="24"/>
        </w:rPr>
      </w:pPr>
      <w:r>
        <w:rPr>
          <w:rFonts w:hint="eastAsia"/>
          <w:sz w:val="24"/>
          <w:szCs w:val="24"/>
        </w:rPr>
        <w:t>農地付きの宅地についての下限面積を、来年度から１ａにするとの事でした。</w:t>
      </w:r>
    </w:p>
    <w:p w:rsidR="00870227" w:rsidRDefault="00870227" w:rsidP="00B27126">
      <w:pPr>
        <w:rPr>
          <w:rFonts w:hint="eastAsia"/>
          <w:sz w:val="24"/>
          <w:szCs w:val="24"/>
        </w:rPr>
      </w:pPr>
      <w:r>
        <w:rPr>
          <w:rFonts w:hint="eastAsia"/>
          <w:sz w:val="24"/>
          <w:szCs w:val="24"/>
        </w:rPr>
        <w:t>外国の移住目的の人達にも</w:t>
      </w:r>
      <w:r w:rsidR="00070607">
        <w:rPr>
          <w:rFonts w:hint="eastAsia"/>
          <w:sz w:val="24"/>
          <w:szCs w:val="24"/>
        </w:rPr>
        <w:t>民間団体との連携による日本語教室や多文化共生を推進するために市が関係部署と連携を取りサポートしているとの事出した。</w:t>
      </w:r>
    </w:p>
    <w:p w:rsidR="00070607" w:rsidRDefault="00070607" w:rsidP="00B27126">
      <w:pPr>
        <w:rPr>
          <w:sz w:val="24"/>
          <w:szCs w:val="24"/>
        </w:rPr>
      </w:pPr>
      <w:r>
        <w:rPr>
          <w:rFonts w:hint="eastAsia"/>
          <w:sz w:val="24"/>
          <w:szCs w:val="24"/>
        </w:rPr>
        <w:t>基金７億円を活用して取り組んでいる。</w:t>
      </w:r>
      <w:bookmarkStart w:id="0" w:name="_GoBack"/>
      <w:bookmarkEnd w:id="0"/>
    </w:p>
    <w:p w:rsidR="004B48D0" w:rsidRPr="004B48D0" w:rsidRDefault="00FB6620" w:rsidP="00B27126">
      <w:r>
        <w:rPr>
          <w:rFonts w:hint="eastAsia"/>
        </w:rPr>
        <w:t>私たちの地域は、これから空き家が多くなってくることから、空き家の情報と空き家の状況も合わせた収集、働く場所を作っていくことと働きやすい地域づくり、的確な情報発信</w:t>
      </w:r>
      <w:r w:rsidR="00070607">
        <w:rPr>
          <w:rFonts w:hint="eastAsia"/>
        </w:rPr>
        <w:t>をすることによって人口減少も緩やかになるのでないかと思います。</w:t>
      </w:r>
    </w:p>
    <w:sectPr w:rsidR="004B48D0" w:rsidRPr="004B48D0" w:rsidSect="00F870EE">
      <w:pgSz w:w="11906" w:h="16838"/>
      <w:pgMar w:top="1440" w:right="1080"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26"/>
    <w:rsid w:val="00070607"/>
    <w:rsid w:val="00156AA1"/>
    <w:rsid w:val="00225494"/>
    <w:rsid w:val="003F23A2"/>
    <w:rsid w:val="004B48D0"/>
    <w:rsid w:val="006230D1"/>
    <w:rsid w:val="006B14AC"/>
    <w:rsid w:val="00737988"/>
    <w:rsid w:val="00870227"/>
    <w:rsid w:val="00963A89"/>
    <w:rsid w:val="009E41C7"/>
    <w:rsid w:val="00AB6381"/>
    <w:rsid w:val="00AD22DB"/>
    <w:rsid w:val="00B27126"/>
    <w:rsid w:val="00C37F64"/>
    <w:rsid w:val="00F5233C"/>
    <w:rsid w:val="00F870EE"/>
    <w:rsid w:val="00FB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2020-01-13T01:27:00Z</dcterms:created>
  <dcterms:modified xsi:type="dcterms:W3CDTF">2020-01-13T13:45:00Z</dcterms:modified>
</cp:coreProperties>
</file>