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1A3B" w14:textId="5EC87D29" w:rsidR="00C763F2" w:rsidRDefault="00C763F2" w:rsidP="00733FE3">
      <w:pPr>
        <w:jc w:val="center"/>
        <w:rPr>
          <w:sz w:val="32"/>
          <w:szCs w:val="32"/>
        </w:rPr>
      </w:pPr>
      <w:r w:rsidRPr="00C763F2">
        <w:rPr>
          <w:rFonts w:hint="eastAsia"/>
          <w:sz w:val="32"/>
          <w:szCs w:val="32"/>
        </w:rPr>
        <w:t>会派視察研修報告書</w:t>
      </w:r>
    </w:p>
    <w:p w14:paraId="3BF0ADA1" w14:textId="77777777" w:rsidR="00BC5993" w:rsidRPr="00C763F2" w:rsidRDefault="00BC5993" w:rsidP="00733FE3">
      <w:pPr>
        <w:jc w:val="center"/>
        <w:rPr>
          <w:sz w:val="32"/>
          <w:szCs w:val="32"/>
        </w:rPr>
      </w:pPr>
    </w:p>
    <w:p w14:paraId="6FA703AD" w14:textId="1E16F47D" w:rsidR="00205935" w:rsidRDefault="00C763F2" w:rsidP="00C763F2">
      <w:pPr>
        <w:spacing w:line="400" w:lineRule="exact"/>
        <w:rPr>
          <w:sz w:val="24"/>
          <w:szCs w:val="24"/>
        </w:rPr>
      </w:pPr>
      <w:r>
        <w:rPr>
          <w:rFonts w:hint="eastAsia"/>
          <w:sz w:val="24"/>
          <w:szCs w:val="24"/>
        </w:rPr>
        <w:t>日　程　　令和７年１月２３日～２４日</w:t>
      </w:r>
    </w:p>
    <w:p w14:paraId="7BD32540" w14:textId="50935792" w:rsidR="00C763F2" w:rsidRDefault="00C763F2" w:rsidP="00C763F2">
      <w:pPr>
        <w:spacing w:line="400" w:lineRule="exact"/>
        <w:rPr>
          <w:sz w:val="24"/>
          <w:szCs w:val="24"/>
        </w:rPr>
      </w:pPr>
      <w:r>
        <w:rPr>
          <w:rFonts w:hint="eastAsia"/>
          <w:sz w:val="24"/>
          <w:szCs w:val="24"/>
        </w:rPr>
        <w:t>視察場所　新潟県阿賀野市・見附市</w:t>
      </w:r>
    </w:p>
    <w:p w14:paraId="15072B3F" w14:textId="0D3FD23B" w:rsidR="00C763F2" w:rsidRDefault="00C763F2" w:rsidP="00C763F2">
      <w:pPr>
        <w:spacing w:line="400" w:lineRule="exact"/>
        <w:rPr>
          <w:sz w:val="24"/>
          <w:szCs w:val="24"/>
        </w:rPr>
      </w:pPr>
      <w:r>
        <w:rPr>
          <w:rFonts w:hint="eastAsia"/>
          <w:sz w:val="24"/>
          <w:szCs w:val="24"/>
        </w:rPr>
        <w:t>「道の駅あがの整備事業について」</w:t>
      </w:r>
    </w:p>
    <w:p w14:paraId="1234255D" w14:textId="61415AB1" w:rsidR="00C763F2" w:rsidRDefault="00461A11" w:rsidP="009C2E52">
      <w:pPr>
        <w:spacing w:line="400" w:lineRule="exact"/>
        <w:ind w:left="240" w:hangingChars="100" w:hanging="240"/>
        <w:rPr>
          <w:sz w:val="24"/>
          <w:szCs w:val="24"/>
        </w:rPr>
      </w:pPr>
      <w:r>
        <w:rPr>
          <w:rFonts w:hint="eastAsia"/>
          <w:sz w:val="24"/>
          <w:szCs w:val="24"/>
        </w:rPr>
        <w:t xml:space="preserve">　１月２３日１４時から</w:t>
      </w:r>
      <w:r w:rsidR="008B76FD">
        <w:rPr>
          <w:rFonts w:hint="eastAsia"/>
          <w:sz w:val="24"/>
          <w:szCs w:val="24"/>
        </w:rPr>
        <w:t>、</w:t>
      </w:r>
      <w:r w:rsidRPr="00461A11">
        <w:rPr>
          <w:rFonts w:hint="eastAsia"/>
          <w:sz w:val="24"/>
          <w:szCs w:val="24"/>
        </w:rPr>
        <w:t>道の駅あがの</w:t>
      </w:r>
      <w:r>
        <w:rPr>
          <w:rFonts w:hint="eastAsia"/>
          <w:sz w:val="24"/>
          <w:szCs w:val="24"/>
        </w:rPr>
        <w:t>において</w:t>
      </w:r>
      <w:r w:rsidR="008B76FD">
        <w:rPr>
          <w:rFonts w:hint="eastAsia"/>
          <w:sz w:val="24"/>
          <w:szCs w:val="24"/>
        </w:rPr>
        <w:t>、</w:t>
      </w:r>
      <w:r>
        <w:rPr>
          <w:rFonts w:hint="eastAsia"/>
          <w:sz w:val="24"/>
          <w:szCs w:val="24"/>
        </w:rPr>
        <w:t>市産業建設部建設課の参事他２名と道の駅駅長、議会議長と事務局次長</w:t>
      </w:r>
      <w:r w:rsidR="008B76FD">
        <w:rPr>
          <w:rFonts w:hint="eastAsia"/>
          <w:sz w:val="24"/>
          <w:szCs w:val="24"/>
        </w:rPr>
        <w:t>に</w:t>
      </w:r>
      <w:r>
        <w:rPr>
          <w:rFonts w:hint="eastAsia"/>
          <w:sz w:val="24"/>
          <w:szCs w:val="24"/>
        </w:rPr>
        <w:t>出迎えていただいた。</w:t>
      </w:r>
    </w:p>
    <w:p w14:paraId="2098B2A7" w14:textId="77777777" w:rsidR="00FD1299" w:rsidRDefault="001C42CA" w:rsidP="00FD1299">
      <w:pPr>
        <w:spacing w:line="400" w:lineRule="exact"/>
        <w:ind w:firstLineChars="100" w:firstLine="240"/>
        <w:rPr>
          <w:sz w:val="24"/>
          <w:szCs w:val="24"/>
        </w:rPr>
      </w:pPr>
      <w:r>
        <w:rPr>
          <w:rFonts w:hint="eastAsia"/>
          <w:sz w:val="24"/>
          <w:szCs w:val="24"/>
        </w:rPr>
        <w:t>全体の経緯については、京ヶ瀬村の平成１２年の定例会の一般質問での答弁後、検討がスタートした。平成１５年に道の駅の関連基本構想の作成があった。その後、平成１６年</w:t>
      </w:r>
      <w:r w:rsidR="008B76FD">
        <w:rPr>
          <w:rFonts w:hint="eastAsia"/>
          <w:sz w:val="24"/>
          <w:szCs w:val="24"/>
        </w:rPr>
        <w:t>に</w:t>
      </w:r>
      <w:r>
        <w:rPr>
          <w:rFonts w:hint="eastAsia"/>
          <w:sz w:val="24"/>
          <w:szCs w:val="24"/>
        </w:rPr>
        <w:t>２町と２村が合併して「阿賀野市」が誕生した。</w:t>
      </w:r>
      <w:r w:rsidR="00CC4A7C">
        <w:rPr>
          <w:rFonts w:hint="eastAsia"/>
          <w:sz w:val="24"/>
          <w:szCs w:val="24"/>
        </w:rPr>
        <w:t>その頃に国道のバイパスの整備の動きがあった。</w:t>
      </w:r>
      <w:r>
        <w:rPr>
          <w:rFonts w:hint="eastAsia"/>
          <w:sz w:val="24"/>
          <w:szCs w:val="24"/>
        </w:rPr>
        <w:t>平成１８年から「福祉の道の駅」の検討委員会が設置された。</w:t>
      </w:r>
    </w:p>
    <w:p w14:paraId="71280E67" w14:textId="77777777" w:rsidR="00E404DF" w:rsidRDefault="001C42CA" w:rsidP="00FD1299">
      <w:pPr>
        <w:spacing w:line="400" w:lineRule="exact"/>
        <w:ind w:firstLineChars="100" w:firstLine="240"/>
        <w:rPr>
          <w:sz w:val="24"/>
          <w:szCs w:val="24"/>
        </w:rPr>
      </w:pPr>
      <w:r>
        <w:rPr>
          <w:rFonts w:hint="eastAsia"/>
          <w:sz w:val="24"/>
          <w:szCs w:val="24"/>
        </w:rPr>
        <w:t>平成２０年に</w:t>
      </w:r>
      <w:r w:rsidR="00CC4A7C">
        <w:rPr>
          <w:rFonts w:hint="eastAsia"/>
          <w:sz w:val="24"/>
          <w:szCs w:val="24"/>
        </w:rPr>
        <w:t>市長が交代した事によって</w:t>
      </w:r>
      <w:r w:rsidRPr="001C42CA">
        <w:rPr>
          <w:rFonts w:hint="eastAsia"/>
          <w:sz w:val="24"/>
          <w:szCs w:val="24"/>
        </w:rPr>
        <w:t>「福祉の道</w:t>
      </w:r>
      <w:r>
        <w:rPr>
          <w:rFonts w:hint="eastAsia"/>
          <w:sz w:val="24"/>
          <w:szCs w:val="24"/>
        </w:rPr>
        <w:t>の駅</w:t>
      </w:r>
      <w:r w:rsidRPr="001C42CA">
        <w:rPr>
          <w:rFonts w:hint="eastAsia"/>
          <w:sz w:val="24"/>
          <w:szCs w:val="24"/>
        </w:rPr>
        <w:t>」</w:t>
      </w:r>
      <w:r w:rsidR="00CC4A7C">
        <w:rPr>
          <w:rFonts w:hint="eastAsia"/>
          <w:sz w:val="24"/>
          <w:szCs w:val="24"/>
        </w:rPr>
        <w:t>を中止した。平成２１年から「市民交流エリア」の検討を開始した。</w:t>
      </w:r>
      <w:r w:rsidR="003D2C03">
        <w:rPr>
          <w:rFonts w:hint="eastAsia"/>
          <w:sz w:val="24"/>
          <w:szCs w:val="24"/>
        </w:rPr>
        <w:t>その当時</w:t>
      </w:r>
      <w:r w:rsidR="008B76FD">
        <w:rPr>
          <w:rFonts w:hint="eastAsia"/>
          <w:sz w:val="24"/>
          <w:szCs w:val="24"/>
        </w:rPr>
        <w:t>は、</w:t>
      </w:r>
      <w:r w:rsidR="008B76FD" w:rsidRPr="008B76FD">
        <w:rPr>
          <w:rFonts w:hint="eastAsia"/>
          <w:sz w:val="24"/>
          <w:szCs w:val="24"/>
        </w:rPr>
        <w:t>約９．４㏊</w:t>
      </w:r>
      <w:r w:rsidR="008B76FD">
        <w:rPr>
          <w:rFonts w:hint="eastAsia"/>
          <w:sz w:val="24"/>
          <w:szCs w:val="24"/>
        </w:rPr>
        <w:t>の</w:t>
      </w:r>
      <w:r w:rsidR="003D2C03">
        <w:rPr>
          <w:rFonts w:hint="eastAsia"/>
          <w:sz w:val="24"/>
          <w:szCs w:val="24"/>
        </w:rPr>
        <w:t>事業規模</w:t>
      </w:r>
      <w:r w:rsidR="008B76FD">
        <w:rPr>
          <w:rFonts w:hint="eastAsia"/>
          <w:sz w:val="24"/>
          <w:szCs w:val="24"/>
        </w:rPr>
        <w:t>で行う予定で進んでいた。</w:t>
      </w:r>
      <w:r w:rsidR="00CC4A7C">
        <w:rPr>
          <w:rFonts w:hint="eastAsia"/>
          <w:sz w:val="24"/>
          <w:szCs w:val="24"/>
        </w:rPr>
        <w:t>その後、検討委員会を開き具体的な立案まで至ったが、「</w:t>
      </w:r>
      <w:r w:rsidR="00CC4A7C" w:rsidRPr="00CC4A7C">
        <w:rPr>
          <w:rFonts w:hint="eastAsia"/>
          <w:sz w:val="24"/>
          <w:szCs w:val="24"/>
        </w:rPr>
        <w:t>市民交</w:t>
      </w:r>
      <w:r w:rsidR="008B76FD">
        <w:rPr>
          <w:rFonts w:hint="eastAsia"/>
          <w:sz w:val="24"/>
          <w:szCs w:val="24"/>
        </w:rPr>
        <w:t>流</w:t>
      </w:r>
      <w:r w:rsidR="00CC4A7C" w:rsidRPr="00CC4A7C">
        <w:rPr>
          <w:rFonts w:hint="eastAsia"/>
          <w:sz w:val="24"/>
          <w:szCs w:val="24"/>
        </w:rPr>
        <w:t>エリア</w:t>
      </w:r>
      <w:r w:rsidR="00CC4A7C">
        <w:rPr>
          <w:rFonts w:hint="eastAsia"/>
          <w:sz w:val="24"/>
          <w:szCs w:val="24"/>
        </w:rPr>
        <w:t>」は、平成２４年に市長が交代した事で休会となった。</w:t>
      </w:r>
      <w:r w:rsidR="003D2C03">
        <w:rPr>
          <w:rFonts w:hint="eastAsia"/>
          <w:sz w:val="24"/>
          <w:szCs w:val="24"/>
        </w:rPr>
        <w:t>平成２７年に市民交流準備会を解散した。</w:t>
      </w:r>
    </w:p>
    <w:p w14:paraId="195E457B" w14:textId="411EB90C" w:rsidR="00BC5993" w:rsidRDefault="002A5804" w:rsidP="00FD1299">
      <w:pPr>
        <w:spacing w:line="400" w:lineRule="exact"/>
        <w:ind w:firstLineChars="100" w:firstLine="240"/>
        <w:rPr>
          <w:sz w:val="24"/>
          <w:szCs w:val="24"/>
        </w:rPr>
      </w:pPr>
      <w:r>
        <w:rPr>
          <w:rFonts w:hint="eastAsia"/>
          <w:sz w:val="24"/>
          <w:szCs w:val="24"/>
        </w:rPr>
        <w:t>平成２８年に「道の駅」整備検討委員会</w:t>
      </w:r>
      <w:r w:rsidR="00E404DF">
        <w:rPr>
          <w:rFonts w:hint="eastAsia"/>
          <w:sz w:val="24"/>
          <w:szCs w:val="24"/>
        </w:rPr>
        <w:t>が</w:t>
      </w:r>
      <w:r>
        <w:rPr>
          <w:rFonts w:hint="eastAsia"/>
          <w:sz w:val="24"/>
          <w:szCs w:val="24"/>
        </w:rPr>
        <w:t>発足をした。整備に関して、平成２７年に事</w:t>
      </w:r>
      <w:r w:rsidR="00FD1299">
        <w:rPr>
          <w:rFonts w:hint="eastAsia"/>
          <w:sz w:val="24"/>
          <w:szCs w:val="24"/>
        </w:rPr>
        <w:t>業</w:t>
      </w:r>
      <w:r>
        <w:rPr>
          <w:rFonts w:hint="eastAsia"/>
          <w:sz w:val="24"/>
          <w:szCs w:val="24"/>
        </w:rPr>
        <w:t>規模を約３．３㏊としていた。平成２９年に阿賀野バイパスが令和３年度に全</w:t>
      </w:r>
      <w:r w:rsidR="00FD1299">
        <w:rPr>
          <w:rFonts w:hint="eastAsia"/>
          <w:sz w:val="24"/>
          <w:szCs w:val="24"/>
        </w:rPr>
        <w:t>線</w:t>
      </w:r>
      <w:r>
        <w:rPr>
          <w:rFonts w:hint="eastAsia"/>
          <w:sz w:val="24"/>
          <w:szCs w:val="24"/>
        </w:rPr>
        <w:t>開通と公表されていた。「阿賀野市道の駅基本構想」を策定した。令和元年に阿賀野バイパスの全線開通が令和４年</w:t>
      </w:r>
      <w:r w:rsidR="00FD1299">
        <w:rPr>
          <w:rFonts w:hint="eastAsia"/>
          <w:sz w:val="24"/>
          <w:szCs w:val="24"/>
        </w:rPr>
        <w:t>の</w:t>
      </w:r>
      <w:r>
        <w:rPr>
          <w:rFonts w:hint="eastAsia"/>
          <w:sz w:val="24"/>
          <w:szCs w:val="24"/>
        </w:rPr>
        <w:t>夏に変更され、「阿賀野市道の駅整備計画」</w:t>
      </w:r>
      <w:r w:rsidR="00FD1299">
        <w:rPr>
          <w:rFonts w:hint="eastAsia"/>
          <w:sz w:val="24"/>
          <w:szCs w:val="24"/>
        </w:rPr>
        <w:t>が</w:t>
      </w:r>
      <w:r>
        <w:rPr>
          <w:rFonts w:hint="eastAsia"/>
          <w:sz w:val="24"/>
          <w:szCs w:val="24"/>
        </w:rPr>
        <w:t>策定され、</w:t>
      </w:r>
      <w:r w:rsidR="00296F72">
        <w:rPr>
          <w:rFonts w:hint="eastAsia"/>
          <w:sz w:val="24"/>
          <w:szCs w:val="24"/>
        </w:rPr>
        <w:t>盛土工事</w:t>
      </w:r>
      <w:r w:rsidR="00FD1299">
        <w:rPr>
          <w:rFonts w:hint="eastAsia"/>
          <w:sz w:val="24"/>
          <w:szCs w:val="24"/>
        </w:rPr>
        <w:t>に</w:t>
      </w:r>
      <w:r w:rsidR="00296F72">
        <w:rPr>
          <w:rFonts w:hint="eastAsia"/>
          <w:sz w:val="24"/>
          <w:szCs w:val="24"/>
        </w:rPr>
        <w:t>着手し令和２年に用地買収</w:t>
      </w:r>
      <w:r w:rsidR="00FD1299">
        <w:rPr>
          <w:rFonts w:hint="eastAsia"/>
          <w:sz w:val="24"/>
          <w:szCs w:val="24"/>
        </w:rPr>
        <w:t>を</w:t>
      </w:r>
      <w:r w:rsidR="00296F72">
        <w:rPr>
          <w:rFonts w:hint="eastAsia"/>
          <w:sz w:val="24"/>
          <w:szCs w:val="24"/>
        </w:rPr>
        <w:t>完了した。</w:t>
      </w:r>
    </w:p>
    <w:p w14:paraId="14019675" w14:textId="77777777" w:rsidR="00BC5993" w:rsidRDefault="00296F72" w:rsidP="00FD1299">
      <w:pPr>
        <w:spacing w:line="400" w:lineRule="exact"/>
        <w:ind w:firstLineChars="100" w:firstLine="240"/>
        <w:rPr>
          <w:sz w:val="24"/>
          <w:szCs w:val="24"/>
        </w:rPr>
      </w:pPr>
      <w:r>
        <w:rPr>
          <w:rFonts w:hint="eastAsia"/>
          <w:sz w:val="24"/>
          <w:szCs w:val="24"/>
        </w:rPr>
        <w:t>令和３年に建築工事に着手し、令和４年８月５日に道の駅をオープンした。「道の駅あがの」の</w:t>
      </w:r>
      <w:r w:rsidR="00FD1299">
        <w:rPr>
          <w:rFonts w:hint="eastAsia"/>
          <w:sz w:val="24"/>
          <w:szCs w:val="24"/>
        </w:rPr>
        <w:t>施設の管理運営</w:t>
      </w:r>
      <w:r>
        <w:rPr>
          <w:rFonts w:hint="eastAsia"/>
          <w:sz w:val="24"/>
          <w:szCs w:val="24"/>
        </w:rPr>
        <w:t>については、指定管理者に２社</w:t>
      </w:r>
      <w:r w:rsidR="00FD1299">
        <w:rPr>
          <w:rFonts w:hint="eastAsia"/>
          <w:sz w:val="24"/>
          <w:szCs w:val="24"/>
        </w:rPr>
        <w:t>の</w:t>
      </w:r>
      <w:r>
        <w:rPr>
          <w:rFonts w:hint="eastAsia"/>
          <w:sz w:val="24"/>
          <w:szCs w:val="24"/>
        </w:rPr>
        <w:t>応募</w:t>
      </w:r>
      <w:r w:rsidR="00FD1299">
        <w:rPr>
          <w:rFonts w:hint="eastAsia"/>
          <w:sz w:val="24"/>
          <w:szCs w:val="24"/>
        </w:rPr>
        <w:t>があり</w:t>
      </w:r>
      <w:r>
        <w:rPr>
          <w:rFonts w:hint="eastAsia"/>
          <w:sz w:val="24"/>
          <w:szCs w:val="24"/>
        </w:rPr>
        <w:t>「株式会社あがの」に決定された。「</w:t>
      </w:r>
      <w:r w:rsidRPr="00296F72">
        <w:rPr>
          <w:rFonts w:hint="eastAsia"/>
          <w:sz w:val="24"/>
          <w:szCs w:val="24"/>
        </w:rPr>
        <w:t>株式会社あがの</w:t>
      </w:r>
      <w:r>
        <w:rPr>
          <w:rFonts w:hint="eastAsia"/>
          <w:sz w:val="24"/>
          <w:szCs w:val="24"/>
        </w:rPr>
        <w:t>」は商工会のメンバーを中心に株主１０８者で資本金３</w:t>
      </w:r>
      <w:r w:rsidR="00D4020A">
        <w:rPr>
          <w:rFonts w:hint="eastAsia"/>
          <w:sz w:val="24"/>
          <w:szCs w:val="24"/>
        </w:rPr>
        <w:t>,</w:t>
      </w:r>
      <w:r>
        <w:rPr>
          <w:rFonts w:hint="eastAsia"/>
          <w:sz w:val="24"/>
          <w:szCs w:val="24"/>
        </w:rPr>
        <w:t>７３０万円</w:t>
      </w:r>
      <w:r w:rsidR="00D4020A">
        <w:rPr>
          <w:rFonts w:hint="eastAsia"/>
          <w:sz w:val="24"/>
          <w:szCs w:val="24"/>
        </w:rPr>
        <w:t>を準備した。１者１０万円から１００万円。オープン後の経営</w:t>
      </w:r>
      <w:r w:rsidR="005B37A5">
        <w:rPr>
          <w:rFonts w:hint="eastAsia"/>
          <w:sz w:val="24"/>
          <w:szCs w:val="24"/>
        </w:rPr>
        <w:t>の売り上げの月例推移については</w:t>
      </w:r>
      <w:r w:rsidR="00D4020A">
        <w:rPr>
          <w:rFonts w:hint="eastAsia"/>
          <w:sz w:val="24"/>
          <w:szCs w:val="24"/>
        </w:rPr>
        <w:t>、</w:t>
      </w:r>
      <w:r w:rsidR="005B37A5">
        <w:rPr>
          <w:rFonts w:hint="eastAsia"/>
          <w:sz w:val="24"/>
          <w:szCs w:val="24"/>
        </w:rPr>
        <w:t>１０２．７％から７０．８％と頑張っている。市からの指定管理料は０円である。今後の維持等についての費用については協議の中で行って</w:t>
      </w:r>
      <w:r w:rsidR="00FD1299">
        <w:rPr>
          <w:rFonts w:hint="eastAsia"/>
          <w:sz w:val="24"/>
          <w:szCs w:val="24"/>
        </w:rPr>
        <w:t>い</w:t>
      </w:r>
      <w:r w:rsidR="005B37A5">
        <w:rPr>
          <w:rFonts w:hint="eastAsia"/>
          <w:sz w:val="24"/>
          <w:szCs w:val="24"/>
        </w:rPr>
        <w:t>く。</w:t>
      </w:r>
    </w:p>
    <w:p w14:paraId="1C7D7F39" w14:textId="509C3748" w:rsidR="005B37A5" w:rsidRDefault="005B37A5" w:rsidP="00FD1299">
      <w:pPr>
        <w:spacing w:line="400" w:lineRule="exact"/>
        <w:ind w:firstLineChars="100" w:firstLine="240"/>
        <w:rPr>
          <w:sz w:val="24"/>
          <w:szCs w:val="24"/>
        </w:rPr>
      </w:pPr>
      <w:r>
        <w:rPr>
          <w:rFonts w:hint="eastAsia"/>
          <w:sz w:val="24"/>
          <w:szCs w:val="24"/>
        </w:rPr>
        <w:t>指定管理者の経営については、</w:t>
      </w:r>
      <w:r w:rsidR="00733FE3">
        <w:rPr>
          <w:rFonts w:hint="eastAsia"/>
          <w:sz w:val="24"/>
          <w:szCs w:val="24"/>
        </w:rPr>
        <w:t>直接農家や団体から仕入れ、有機栽培などを積極的に取</w:t>
      </w:r>
      <w:r w:rsidR="00FD1299">
        <w:rPr>
          <w:rFonts w:hint="eastAsia"/>
          <w:sz w:val="24"/>
          <w:szCs w:val="24"/>
        </w:rPr>
        <w:t>り</w:t>
      </w:r>
      <w:r w:rsidR="00733FE3">
        <w:rPr>
          <w:rFonts w:hint="eastAsia"/>
          <w:sz w:val="24"/>
          <w:szCs w:val="24"/>
        </w:rPr>
        <w:t>組み、「つながる産地直送」として全国各地の道の駅の売れ筋を販売している。</w:t>
      </w:r>
    </w:p>
    <w:p w14:paraId="19F12FD3" w14:textId="4F6BCE65" w:rsidR="00BC5993" w:rsidRDefault="00BC5993" w:rsidP="00E404DF">
      <w:pPr>
        <w:spacing w:line="400" w:lineRule="exact"/>
        <w:ind w:leftChars="100" w:left="450" w:hangingChars="100" w:hanging="240"/>
        <w:rPr>
          <w:sz w:val="24"/>
          <w:szCs w:val="24"/>
        </w:rPr>
      </w:pPr>
      <w:r>
        <w:rPr>
          <w:rFonts w:hint="eastAsia"/>
          <w:sz w:val="24"/>
          <w:szCs w:val="24"/>
        </w:rPr>
        <w:t>このほか、</w:t>
      </w:r>
      <w:r w:rsidR="00E404DF">
        <w:rPr>
          <w:rFonts w:hint="eastAsia"/>
          <w:sz w:val="24"/>
          <w:szCs w:val="24"/>
        </w:rPr>
        <w:t>主な</w:t>
      </w:r>
      <w:r>
        <w:rPr>
          <w:rFonts w:hint="eastAsia"/>
          <w:sz w:val="24"/>
          <w:szCs w:val="24"/>
        </w:rPr>
        <w:t>質問事項に対する回答を以下のとおりいただいた。</w:t>
      </w:r>
    </w:p>
    <w:p w14:paraId="0E4B8A72" w14:textId="77777777" w:rsidR="00BC5993" w:rsidRDefault="00BC5993" w:rsidP="00CC4A7C">
      <w:pPr>
        <w:spacing w:line="400" w:lineRule="exact"/>
        <w:ind w:left="480" w:hangingChars="200" w:hanging="480"/>
        <w:rPr>
          <w:sz w:val="24"/>
          <w:szCs w:val="24"/>
        </w:rPr>
      </w:pPr>
    </w:p>
    <w:p w14:paraId="57C4BD43" w14:textId="77777777" w:rsidR="00BC5993" w:rsidRDefault="00BC5993" w:rsidP="00CC4A7C">
      <w:pPr>
        <w:spacing w:line="400" w:lineRule="exact"/>
        <w:ind w:left="480" w:hangingChars="200" w:hanging="480"/>
        <w:rPr>
          <w:sz w:val="24"/>
          <w:szCs w:val="24"/>
        </w:rPr>
      </w:pPr>
    </w:p>
    <w:p w14:paraId="066E8D2C" w14:textId="77777777" w:rsidR="00BC5993" w:rsidRDefault="00BC5993" w:rsidP="00CC4A7C">
      <w:pPr>
        <w:spacing w:line="400" w:lineRule="exact"/>
        <w:ind w:left="480" w:hangingChars="200" w:hanging="480"/>
        <w:rPr>
          <w:sz w:val="24"/>
          <w:szCs w:val="24"/>
        </w:rPr>
      </w:pPr>
    </w:p>
    <w:p w14:paraId="2B090179" w14:textId="77777777" w:rsidR="00BC5993" w:rsidRDefault="00BC5993" w:rsidP="00CC4A7C">
      <w:pPr>
        <w:spacing w:line="400" w:lineRule="exact"/>
        <w:ind w:left="480" w:hangingChars="200" w:hanging="480"/>
        <w:rPr>
          <w:sz w:val="24"/>
          <w:szCs w:val="24"/>
        </w:rPr>
      </w:pPr>
    </w:p>
    <w:p w14:paraId="5119A86E" w14:textId="3016F33E" w:rsidR="00C763F2" w:rsidRDefault="00733FE3" w:rsidP="00C763F2">
      <w:pPr>
        <w:spacing w:line="400" w:lineRule="exact"/>
        <w:rPr>
          <w:sz w:val="24"/>
          <w:szCs w:val="24"/>
        </w:rPr>
      </w:pPr>
      <w:r>
        <w:rPr>
          <w:rFonts w:hint="eastAsia"/>
          <w:sz w:val="24"/>
          <w:szCs w:val="24"/>
        </w:rPr>
        <w:lastRenderedPageBreak/>
        <w:t xml:space="preserve">　</w:t>
      </w:r>
      <w:r w:rsidR="00C763F2">
        <w:rPr>
          <w:rFonts w:hint="eastAsia"/>
          <w:sz w:val="24"/>
          <w:szCs w:val="24"/>
        </w:rPr>
        <w:t>「</w:t>
      </w:r>
      <w:bookmarkStart w:id="0" w:name="_Hlk188891543"/>
      <w:r w:rsidR="00C763F2" w:rsidRPr="00EA0427">
        <w:rPr>
          <w:rFonts w:hint="eastAsia"/>
          <w:b/>
          <w:bCs/>
          <w:sz w:val="24"/>
          <w:szCs w:val="24"/>
        </w:rPr>
        <w:t>スマートウエルネスみつけについて</w:t>
      </w:r>
      <w:bookmarkEnd w:id="0"/>
      <w:r w:rsidR="00C763F2">
        <w:rPr>
          <w:rFonts w:hint="eastAsia"/>
          <w:sz w:val="24"/>
          <w:szCs w:val="24"/>
        </w:rPr>
        <w:t>」</w:t>
      </w:r>
      <w:r w:rsidR="00694662">
        <w:rPr>
          <w:rFonts w:hint="eastAsia"/>
          <w:sz w:val="24"/>
          <w:szCs w:val="24"/>
        </w:rPr>
        <w:t>「</w:t>
      </w:r>
      <w:r w:rsidR="00694662" w:rsidRPr="00694662">
        <w:rPr>
          <w:rFonts w:hint="eastAsia"/>
          <w:b/>
          <w:bCs/>
          <w:sz w:val="24"/>
          <w:szCs w:val="24"/>
        </w:rPr>
        <w:t>書かない窓口について</w:t>
      </w:r>
      <w:r w:rsidR="00694662">
        <w:rPr>
          <w:rFonts w:hint="eastAsia"/>
          <w:sz w:val="24"/>
          <w:szCs w:val="24"/>
        </w:rPr>
        <w:t>」</w:t>
      </w:r>
    </w:p>
    <w:p w14:paraId="241863B8" w14:textId="2251A071" w:rsidR="00733FE3" w:rsidRDefault="00694662" w:rsidP="00C763F2">
      <w:pPr>
        <w:spacing w:line="400" w:lineRule="exact"/>
        <w:rPr>
          <w:sz w:val="24"/>
          <w:szCs w:val="24"/>
        </w:rPr>
      </w:pPr>
      <w:r w:rsidRPr="00694662">
        <w:rPr>
          <w:rFonts w:hint="eastAsia"/>
          <w:sz w:val="24"/>
          <w:szCs w:val="24"/>
        </w:rPr>
        <w:t>１月２４日９時３０分から</w:t>
      </w:r>
      <w:r w:rsidR="00E404DF">
        <w:rPr>
          <w:rFonts w:hint="eastAsia"/>
          <w:sz w:val="24"/>
          <w:szCs w:val="24"/>
        </w:rPr>
        <w:t>、</w:t>
      </w:r>
      <w:r w:rsidRPr="00694662">
        <w:rPr>
          <w:rFonts w:hint="eastAsia"/>
          <w:sz w:val="24"/>
          <w:szCs w:val="24"/>
        </w:rPr>
        <w:t>見附市役所</w:t>
      </w:r>
      <w:r w:rsidR="003067C3" w:rsidRPr="003067C3">
        <w:rPr>
          <w:rFonts w:hint="eastAsia"/>
          <w:sz w:val="24"/>
          <w:szCs w:val="24"/>
        </w:rPr>
        <w:t>企画調整課総合政策室室長、</w:t>
      </w:r>
      <w:r w:rsidR="003067C3">
        <w:rPr>
          <w:rFonts w:hint="eastAsia"/>
          <w:sz w:val="24"/>
          <w:szCs w:val="24"/>
        </w:rPr>
        <w:t>市民税務課課長と課長補佐、市民窓口係長、議会議長と</w:t>
      </w:r>
      <w:r w:rsidR="009C2E52">
        <w:rPr>
          <w:rFonts w:hint="eastAsia"/>
          <w:sz w:val="24"/>
          <w:szCs w:val="24"/>
        </w:rPr>
        <w:t>総務文教委員会委員長</w:t>
      </w:r>
      <w:r>
        <w:rPr>
          <w:rFonts w:hint="eastAsia"/>
          <w:sz w:val="24"/>
          <w:szCs w:val="24"/>
        </w:rPr>
        <w:t>、</w:t>
      </w:r>
      <w:r w:rsidR="009C2E52">
        <w:rPr>
          <w:rFonts w:hint="eastAsia"/>
          <w:sz w:val="24"/>
          <w:szCs w:val="24"/>
        </w:rPr>
        <w:t>議会事務局</w:t>
      </w:r>
      <w:r w:rsidR="00E404DF">
        <w:rPr>
          <w:rFonts w:hint="eastAsia"/>
          <w:sz w:val="24"/>
          <w:szCs w:val="24"/>
        </w:rPr>
        <w:t>に</w:t>
      </w:r>
      <w:r w:rsidR="009C2E52">
        <w:rPr>
          <w:rFonts w:hint="eastAsia"/>
          <w:sz w:val="24"/>
          <w:szCs w:val="24"/>
        </w:rPr>
        <w:t>出迎えて</w:t>
      </w:r>
      <w:r>
        <w:rPr>
          <w:rFonts w:hint="eastAsia"/>
          <w:sz w:val="24"/>
          <w:szCs w:val="24"/>
        </w:rPr>
        <w:t>いただいた</w:t>
      </w:r>
      <w:r w:rsidR="009C2E52">
        <w:rPr>
          <w:rFonts w:hint="eastAsia"/>
          <w:sz w:val="24"/>
          <w:szCs w:val="24"/>
        </w:rPr>
        <w:t>。</w:t>
      </w:r>
    </w:p>
    <w:p w14:paraId="583D2A4C" w14:textId="110B067E" w:rsidR="009C2E52" w:rsidRDefault="00694662" w:rsidP="00C763F2">
      <w:pPr>
        <w:spacing w:line="400" w:lineRule="exact"/>
        <w:rPr>
          <w:sz w:val="24"/>
          <w:szCs w:val="24"/>
        </w:rPr>
      </w:pPr>
      <w:r>
        <w:rPr>
          <w:rFonts w:hint="eastAsia"/>
          <w:sz w:val="24"/>
          <w:szCs w:val="24"/>
        </w:rPr>
        <w:t>「</w:t>
      </w:r>
      <w:r w:rsidR="009C2E52" w:rsidRPr="009C2E52">
        <w:rPr>
          <w:rFonts w:hint="eastAsia"/>
          <w:sz w:val="24"/>
          <w:szCs w:val="24"/>
        </w:rPr>
        <w:t>スマートウエルネスみつけについて</w:t>
      </w:r>
      <w:r>
        <w:rPr>
          <w:rFonts w:hint="eastAsia"/>
          <w:sz w:val="24"/>
          <w:szCs w:val="24"/>
        </w:rPr>
        <w:t>」</w:t>
      </w:r>
    </w:p>
    <w:p w14:paraId="1B33CA81" w14:textId="7B3DCEED" w:rsidR="00555038" w:rsidRDefault="00555038" w:rsidP="00555038">
      <w:pPr>
        <w:spacing w:line="400" w:lineRule="exact"/>
        <w:ind w:left="480" w:hangingChars="200" w:hanging="480"/>
        <w:rPr>
          <w:sz w:val="24"/>
          <w:szCs w:val="24"/>
        </w:rPr>
      </w:pPr>
      <w:r>
        <w:rPr>
          <w:rFonts w:hint="eastAsia"/>
          <w:sz w:val="24"/>
          <w:szCs w:val="24"/>
        </w:rPr>
        <w:t>１　地域医療体制の充実にあたり、誘致の働きかけについてと、</w:t>
      </w:r>
      <w:r w:rsidR="00694662">
        <w:rPr>
          <w:rFonts w:hint="eastAsia"/>
          <w:sz w:val="24"/>
          <w:szCs w:val="24"/>
        </w:rPr>
        <w:t>どのようにして</w:t>
      </w:r>
      <w:r>
        <w:rPr>
          <w:rFonts w:hint="eastAsia"/>
          <w:sz w:val="24"/>
          <w:szCs w:val="24"/>
        </w:rPr>
        <w:t>新規開業医</w:t>
      </w:r>
      <w:r w:rsidR="00694662">
        <w:rPr>
          <w:rFonts w:hint="eastAsia"/>
          <w:sz w:val="24"/>
          <w:szCs w:val="24"/>
        </w:rPr>
        <w:t>を</w:t>
      </w:r>
      <w:r>
        <w:rPr>
          <w:rFonts w:hint="eastAsia"/>
          <w:sz w:val="24"/>
          <w:szCs w:val="24"/>
        </w:rPr>
        <w:t>みつけることができてきたのか</w:t>
      </w:r>
      <w:r w:rsidR="00694662">
        <w:rPr>
          <w:rFonts w:hint="eastAsia"/>
          <w:sz w:val="24"/>
          <w:szCs w:val="24"/>
        </w:rPr>
        <w:t>について</w:t>
      </w:r>
      <w:r>
        <w:rPr>
          <w:rFonts w:hint="eastAsia"/>
          <w:sz w:val="24"/>
          <w:szCs w:val="24"/>
        </w:rPr>
        <w:t>。</w:t>
      </w:r>
    </w:p>
    <w:p w14:paraId="28B89DC1" w14:textId="328A3889" w:rsidR="00A74267" w:rsidRDefault="00555038" w:rsidP="00555038">
      <w:pPr>
        <w:spacing w:line="400" w:lineRule="exact"/>
        <w:ind w:left="480" w:hangingChars="200" w:hanging="480"/>
        <w:rPr>
          <w:sz w:val="24"/>
          <w:szCs w:val="24"/>
        </w:rPr>
      </w:pPr>
      <w:r>
        <w:rPr>
          <w:rFonts w:hint="eastAsia"/>
          <w:sz w:val="24"/>
          <w:szCs w:val="24"/>
        </w:rPr>
        <w:t xml:space="preserve">　</w:t>
      </w:r>
      <w:r w:rsidR="00115D1F">
        <w:rPr>
          <w:rFonts w:hint="eastAsia"/>
          <w:sz w:val="24"/>
          <w:szCs w:val="24"/>
        </w:rPr>
        <w:t>※</w:t>
      </w:r>
      <w:r>
        <w:rPr>
          <w:rFonts w:hint="eastAsia"/>
          <w:sz w:val="24"/>
          <w:szCs w:val="24"/>
        </w:rPr>
        <w:t xml:space="preserve">　</w:t>
      </w:r>
      <w:r w:rsidR="00A74267">
        <w:rPr>
          <w:rFonts w:hint="eastAsia"/>
          <w:sz w:val="24"/>
          <w:szCs w:val="24"/>
        </w:rPr>
        <w:t>薬局が医療関係とつながりがある事で連携が取れてきて</w:t>
      </w:r>
      <w:r w:rsidR="00694662">
        <w:rPr>
          <w:rFonts w:hint="eastAsia"/>
          <w:sz w:val="24"/>
          <w:szCs w:val="24"/>
        </w:rPr>
        <w:t>おり</w:t>
      </w:r>
      <w:r w:rsidR="00A74267">
        <w:rPr>
          <w:rFonts w:hint="eastAsia"/>
          <w:sz w:val="24"/>
          <w:szCs w:val="24"/>
        </w:rPr>
        <w:t>、１エリアに</w:t>
      </w:r>
      <w:r w:rsidR="001B282B">
        <w:rPr>
          <w:rFonts w:hint="eastAsia"/>
          <w:sz w:val="24"/>
          <w:szCs w:val="24"/>
        </w:rPr>
        <w:t>内科医の開院につながっている。</w:t>
      </w:r>
      <w:r w:rsidR="00A74267" w:rsidRPr="00A74267">
        <w:rPr>
          <w:rFonts w:hint="eastAsia"/>
          <w:sz w:val="24"/>
          <w:szCs w:val="24"/>
        </w:rPr>
        <w:t>事業の取組がはじまったばかりである事から成果は</w:t>
      </w:r>
      <w:r w:rsidR="00694662">
        <w:rPr>
          <w:rFonts w:hint="eastAsia"/>
          <w:sz w:val="24"/>
          <w:szCs w:val="24"/>
        </w:rPr>
        <w:t>これから</w:t>
      </w:r>
      <w:r w:rsidR="00A74267" w:rsidRPr="00A74267">
        <w:rPr>
          <w:rFonts w:hint="eastAsia"/>
          <w:sz w:val="24"/>
          <w:szCs w:val="24"/>
        </w:rPr>
        <w:t>出て</w:t>
      </w:r>
      <w:r w:rsidR="001B282B">
        <w:rPr>
          <w:rFonts w:hint="eastAsia"/>
          <w:sz w:val="24"/>
          <w:szCs w:val="24"/>
        </w:rPr>
        <w:t>くる</w:t>
      </w:r>
      <w:r w:rsidR="00A74267" w:rsidRPr="00A74267">
        <w:rPr>
          <w:rFonts w:hint="eastAsia"/>
          <w:sz w:val="24"/>
          <w:szCs w:val="24"/>
        </w:rPr>
        <w:t>。</w:t>
      </w:r>
    </w:p>
    <w:p w14:paraId="103869D5" w14:textId="377481A0" w:rsidR="00115D1F" w:rsidRDefault="00A74267" w:rsidP="00555038">
      <w:pPr>
        <w:spacing w:line="400" w:lineRule="exact"/>
        <w:ind w:left="480" w:hangingChars="200" w:hanging="480"/>
        <w:rPr>
          <w:sz w:val="24"/>
          <w:szCs w:val="24"/>
        </w:rPr>
      </w:pPr>
      <w:r>
        <w:rPr>
          <w:rFonts w:hint="eastAsia"/>
          <w:sz w:val="24"/>
          <w:szCs w:val="24"/>
        </w:rPr>
        <w:t xml:space="preserve">２　</w:t>
      </w:r>
      <w:r w:rsidRPr="00A74267">
        <w:rPr>
          <w:rFonts w:hint="eastAsia"/>
          <w:sz w:val="24"/>
          <w:szCs w:val="24"/>
        </w:rPr>
        <w:t>新規開業</w:t>
      </w:r>
      <w:r w:rsidR="00694662">
        <w:rPr>
          <w:rFonts w:hint="eastAsia"/>
          <w:sz w:val="24"/>
          <w:szCs w:val="24"/>
        </w:rPr>
        <w:t>医</w:t>
      </w:r>
      <w:r w:rsidRPr="00A74267">
        <w:rPr>
          <w:rFonts w:hint="eastAsia"/>
          <w:sz w:val="24"/>
          <w:szCs w:val="24"/>
        </w:rPr>
        <w:t>に対</w:t>
      </w:r>
      <w:r w:rsidR="001B282B">
        <w:rPr>
          <w:rFonts w:hint="eastAsia"/>
          <w:sz w:val="24"/>
          <w:szCs w:val="24"/>
        </w:rPr>
        <w:t>する補助制度について</w:t>
      </w:r>
      <w:r w:rsidR="00776676">
        <w:rPr>
          <w:rFonts w:hint="eastAsia"/>
          <w:sz w:val="24"/>
          <w:szCs w:val="24"/>
        </w:rPr>
        <w:t>。</w:t>
      </w:r>
    </w:p>
    <w:p w14:paraId="38E691CF" w14:textId="34BE9312" w:rsidR="00A74267" w:rsidRPr="00115D1F" w:rsidRDefault="00A74267" w:rsidP="00115D1F">
      <w:pPr>
        <w:pStyle w:val="a9"/>
        <w:numPr>
          <w:ilvl w:val="0"/>
          <w:numId w:val="2"/>
        </w:numPr>
        <w:spacing w:line="400" w:lineRule="exact"/>
        <w:rPr>
          <w:sz w:val="24"/>
          <w:szCs w:val="24"/>
        </w:rPr>
      </w:pPr>
      <w:r w:rsidRPr="00115D1F">
        <w:rPr>
          <w:rFonts w:hint="eastAsia"/>
          <w:sz w:val="24"/>
          <w:szCs w:val="24"/>
        </w:rPr>
        <w:t>見附市診療所新規開業支援事業</w:t>
      </w:r>
      <w:r w:rsidR="00694662">
        <w:rPr>
          <w:rFonts w:hint="eastAsia"/>
          <w:sz w:val="24"/>
          <w:szCs w:val="24"/>
        </w:rPr>
        <w:t>等</w:t>
      </w:r>
      <w:r w:rsidRPr="00115D1F">
        <w:rPr>
          <w:rFonts w:hint="eastAsia"/>
          <w:sz w:val="24"/>
          <w:szCs w:val="24"/>
        </w:rPr>
        <w:t>補助金として最大１</w:t>
      </w:r>
      <w:r w:rsidRPr="00115D1F">
        <w:rPr>
          <w:sz w:val="24"/>
          <w:szCs w:val="24"/>
        </w:rPr>
        <w:t>,２００万円(新規開業奨励金と施設整備費補助金)の支援。この事業については、県などとの連携で行っている。</w:t>
      </w:r>
    </w:p>
    <w:p w14:paraId="43E2C433" w14:textId="7F5454C7" w:rsidR="001B282B" w:rsidRDefault="001B282B" w:rsidP="00555038">
      <w:pPr>
        <w:spacing w:line="400" w:lineRule="exact"/>
        <w:ind w:left="480" w:hangingChars="200" w:hanging="480"/>
        <w:rPr>
          <w:sz w:val="24"/>
          <w:szCs w:val="24"/>
        </w:rPr>
      </w:pPr>
      <w:r>
        <w:rPr>
          <w:rFonts w:hint="eastAsia"/>
          <w:sz w:val="24"/>
          <w:szCs w:val="24"/>
        </w:rPr>
        <w:t xml:space="preserve">３　</w:t>
      </w:r>
      <w:r w:rsidRPr="001B282B">
        <w:rPr>
          <w:rFonts w:hint="eastAsia"/>
          <w:sz w:val="24"/>
          <w:szCs w:val="24"/>
        </w:rPr>
        <w:t>スマートウエルネスみつけ</w:t>
      </w:r>
      <w:r>
        <w:rPr>
          <w:rFonts w:hint="eastAsia"/>
          <w:sz w:val="24"/>
          <w:szCs w:val="24"/>
        </w:rPr>
        <w:t>の推進におけるハード面(歩行空間の整備等)の内容とソフト面</w:t>
      </w:r>
      <w:r w:rsidR="00694662">
        <w:rPr>
          <w:rFonts w:hint="eastAsia"/>
          <w:sz w:val="24"/>
          <w:szCs w:val="24"/>
        </w:rPr>
        <w:t>(</w:t>
      </w:r>
      <w:r>
        <w:rPr>
          <w:rFonts w:hint="eastAsia"/>
          <w:sz w:val="24"/>
          <w:szCs w:val="24"/>
        </w:rPr>
        <w:t>まちづくり事業と健康づくり事業</w:t>
      </w:r>
      <w:r w:rsidR="00694662">
        <w:rPr>
          <w:rFonts w:hint="eastAsia"/>
          <w:sz w:val="24"/>
          <w:szCs w:val="24"/>
        </w:rPr>
        <w:t>)</w:t>
      </w:r>
      <w:r>
        <w:rPr>
          <w:rFonts w:hint="eastAsia"/>
          <w:sz w:val="24"/>
          <w:szCs w:val="24"/>
        </w:rPr>
        <w:t>について</w:t>
      </w:r>
      <w:r w:rsidR="00694662">
        <w:rPr>
          <w:rFonts w:hint="eastAsia"/>
          <w:sz w:val="24"/>
          <w:szCs w:val="24"/>
        </w:rPr>
        <w:t>。</w:t>
      </w:r>
    </w:p>
    <w:p w14:paraId="33058E14" w14:textId="387376FF" w:rsidR="00AC690C" w:rsidRPr="00115D1F" w:rsidRDefault="00115D1F" w:rsidP="00115D1F">
      <w:pPr>
        <w:pStyle w:val="a9"/>
        <w:numPr>
          <w:ilvl w:val="0"/>
          <w:numId w:val="2"/>
        </w:numPr>
        <w:spacing w:line="400" w:lineRule="exact"/>
        <w:rPr>
          <w:sz w:val="24"/>
          <w:szCs w:val="24"/>
        </w:rPr>
      </w:pPr>
      <w:r>
        <w:rPr>
          <w:rFonts w:hint="eastAsia"/>
          <w:sz w:val="24"/>
          <w:szCs w:val="24"/>
        </w:rPr>
        <w:t>歩きたくなる快適な歩行空間の整備として、道路を歩行者優先へ転換、景観整備や</w:t>
      </w:r>
      <w:r w:rsidR="00BA116F">
        <w:rPr>
          <w:rFonts w:hint="eastAsia"/>
          <w:sz w:val="24"/>
          <w:szCs w:val="24"/>
        </w:rPr>
        <w:t>「</w:t>
      </w:r>
      <w:r>
        <w:rPr>
          <w:rFonts w:hint="eastAsia"/>
          <w:sz w:val="24"/>
          <w:szCs w:val="24"/>
        </w:rPr>
        <w:t>健幸ベンチ</w:t>
      </w:r>
      <w:r w:rsidR="00BA116F">
        <w:rPr>
          <w:rFonts w:hint="eastAsia"/>
          <w:sz w:val="24"/>
          <w:szCs w:val="24"/>
        </w:rPr>
        <w:t>」</w:t>
      </w:r>
      <w:r>
        <w:rPr>
          <w:rFonts w:hint="eastAsia"/>
          <w:sz w:val="24"/>
          <w:szCs w:val="24"/>
        </w:rPr>
        <w:t>の設置、ウオーキング・サイクリングコースの整備</w:t>
      </w:r>
      <w:r w:rsidR="00BA116F">
        <w:rPr>
          <w:rFonts w:hint="eastAsia"/>
          <w:sz w:val="24"/>
          <w:szCs w:val="24"/>
        </w:rPr>
        <w:t>に</w:t>
      </w:r>
      <w:r>
        <w:rPr>
          <w:rFonts w:hint="eastAsia"/>
          <w:sz w:val="24"/>
          <w:szCs w:val="24"/>
        </w:rPr>
        <w:t>取</w:t>
      </w:r>
      <w:r w:rsidR="00BA116F">
        <w:rPr>
          <w:rFonts w:hint="eastAsia"/>
          <w:sz w:val="24"/>
          <w:szCs w:val="24"/>
        </w:rPr>
        <w:t>り</w:t>
      </w:r>
      <w:r>
        <w:rPr>
          <w:rFonts w:hint="eastAsia"/>
          <w:sz w:val="24"/>
          <w:szCs w:val="24"/>
        </w:rPr>
        <w:t>組み、「見附市道の構造の技術的基準を定める条例」を平成２４年１２月に制定</w:t>
      </w:r>
      <w:r w:rsidR="005D0E0B">
        <w:rPr>
          <w:rFonts w:hint="eastAsia"/>
          <w:sz w:val="24"/>
          <w:szCs w:val="24"/>
        </w:rPr>
        <w:t>している。</w:t>
      </w:r>
    </w:p>
    <w:p w14:paraId="6363C5B0" w14:textId="22FB6203" w:rsidR="00AC690C" w:rsidRDefault="00AC690C" w:rsidP="00555038">
      <w:pPr>
        <w:spacing w:line="400" w:lineRule="exact"/>
        <w:ind w:left="480" w:hangingChars="200" w:hanging="480"/>
        <w:rPr>
          <w:sz w:val="24"/>
          <w:szCs w:val="24"/>
        </w:rPr>
      </w:pPr>
      <w:r>
        <w:rPr>
          <w:rFonts w:hint="eastAsia"/>
          <w:sz w:val="24"/>
          <w:szCs w:val="24"/>
        </w:rPr>
        <w:t xml:space="preserve">４　</w:t>
      </w:r>
      <w:r w:rsidRPr="00AC690C">
        <w:rPr>
          <w:rFonts w:hint="eastAsia"/>
          <w:sz w:val="24"/>
          <w:szCs w:val="24"/>
        </w:rPr>
        <w:t>スマートウエルネスみつけ</w:t>
      </w:r>
      <w:r>
        <w:rPr>
          <w:rFonts w:hint="eastAsia"/>
          <w:sz w:val="24"/>
          <w:szCs w:val="24"/>
        </w:rPr>
        <w:t>の成果</w:t>
      </w:r>
      <w:r w:rsidR="00BA116F">
        <w:rPr>
          <w:rFonts w:hint="eastAsia"/>
          <w:sz w:val="24"/>
          <w:szCs w:val="24"/>
        </w:rPr>
        <w:t>について。</w:t>
      </w:r>
    </w:p>
    <w:p w14:paraId="747CBDEB" w14:textId="626D22A7" w:rsidR="00AC690C" w:rsidRDefault="005D0E0B" w:rsidP="005D0E0B">
      <w:pPr>
        <w:pStyle w:val="a9"/>
        <w:numPr>
          <w:ilvl w:val="0"/>
          <w:numId w:val="2"/>
        </w:numPr>
        <w:spacing w:line="400" w:lineRule="exact"/>
        <w:rPr>
          <w:sz w:val="24"/>
          <w:szCs w:val="24"/>
        </w:rPr>
      </w:pPr>
      <w:r>
        <w:rPr>
          <w:rFonts w:hint="eastAsia"/>
          <w:sz w:val="24"/>
          <w:szCs w:val="24"/>
        </w:rPr>
        <w:t>少子高齢化が進む中で「住んでいるだけで健康で幸せになれるまち」を目指して５</w:t>
      </w:r>
      <w:r w:rsidR="00775B43">
        <w:rPr>
          <w:rFonts w:hint="eastAsia"/>
          <w:sz w:val="24"/>
          <w:szCs w:val="24"/>
        </w:rPr>
        <w:t>か</w:t>
      </w:r>
      <w:r>
        <w:rPr>
          <w:rFonts w:hint="eastAsia"/>
          <w:sz w:val="24"/>
          <w:szCs w:val="24"/>
        </w:rPr>
        <w:t>年の基本</w:t>
      </w:r>
      <w:r w:rsidR="00775B43">
        <w:rPr>
          <w:rFonts w:hint="eastAsia"/>
          <w:sz w:val="24"/>
          <w:szCs w:val="24"/>
        </w:rPr>
        <w:t>計画</w:t>
      </w:r>
      <w:r>
        <w:rPr>
          <w:rFonts w:hint="eastAsia"/>
          <w:sz w:val="24"/>
          <w:szCs w:val="24"/>
        </w:rPr>
        <w:t>の</w:t>
      </w:r>
      <w:r w:rsidR="00775B43">
        <w:rPr>
          <w:rFonts w:hint="eastAsia"/>
          <w:sz w:val="24"/>
          <w:szCs w:val="24"/>
        </w:rPr>
        <w:t>「</w:t>
      </w:r>
      <w:r>
        <w:rPr>
          <w:rFonts w:hint="eastAsia"/>
          <w:sz w:val="24"/>
          <w:szCs w:val="24"/>
        </w:rPr>
        <w:t>第５次総合計画」に取り組んできている。</w:t>
      </w:r>
    </w:p>
    <w:p w14:paraId="32560FA7" w14:textId="03C989B6" w:rsidR="00AC690C" w:rsidRDefault="00AC690C" w:rsidP="00555038">
      <w:pPr>
        <w:spacing w:line="400" w:lineRule="exact"/>
        <w:ind w:left="480" w:hangingChars="200" w:hanging="480"/>
        <w:rPr>
          <w:sz w:val="24"/>
          <w:szCs w:val="24"/>
        </w:rPr>
      </w:pPr>
      <w:r>
        <w:rPr>
          <w:rFonts w:hint="eastAsia"/>
          <w:sz w:val="24"/>
          <w:szCs w:val="24"/>
        </w:rPr>
        <w:t xml:space="preserve">５　</w:t>
      </w:r>
      <w:r w:rsidR="007950FD">
        <w:rPr>
          <w:rFonts w:hint="eastAsia"/>
          <w:sz w:val="24"/>
          <w:szCs w:val="24"/>
        </w:rPr>
        <w:t>医療費等の社会保障費の抑制効果について</w:t>
      </w:r>
      <w:r w:rsidR="00775B43">
        <w:rPr>
          <w:rFonts w:hint="eastAsia"/>
          <w:sz w:val="24"/>
          <w:szCs w:val="24"/>
        </w:rPr>
        <w:t>。</w:t>
      </w:r>
    </w:p>
    <w:p w14:paraId="7BC3DBD7" w14:textId="74A2E53D" w:rsidR="003A3C7F" w:rsidRDefault="003A3C7F" w:rsidP="003A3C7F">
      <w:pPr>
        <w:pStyle w:val="a9"/>
        <w:numPr>
          <w:ilvl w:val="0"/>
          <w:numId w:val="2"/>
        </w:numPr>
        <w:spacing w:line="400" w:lineRule="exact"/>
        <w:rPr>
          <w:sz w:val="24"/>
          <w:szCs w:val="24"/>
        </w:rPr>
      </w:pPr>
      <w:r>
        <w:rPr>
          <w:rFonts w:hint="eastAsia"/>
          <w:sz w:val="24"/>
          <w:szCs w:val="24"/>
        </w:rPr>
        <w:t>これまでの取組によって全国平均、新潟県平均よりも介護認定率が低くなっている。また、医療費の抑制にもつながっている</w:t>
      </w:r>
      <w:r w:rsidR="00775B43">
        <w:rPr>
          <w:rFonts w:hint="eastAsia"/>
          <w:sz w:val="24"/>
          <w:szCs w:val="24"/>
        </w:rPr>
        <w:t>。</w:t>
      </w:r>
    </w:p>
    <w:p w14:paraId="4127E8C3" w14:textId="6171599B" w:rsidR="000F513F" w:rsidRDefault="000F513F" w:rsidP="00DB668B">
      <w:pPr>
        <w:spacing w:line="400" w:lineRule="exact"/>
        <w:ind w:left="480" w:hangingChars="200" w:hanging="480"/>
        <w:rPr>
          <w:sz w:val="24"/>
          <w:szCs w:val="24"/>
        </w:rPr>
      </w:pPr>
      <w:r>
        <w:rPr>
          <w:rFonts w:hint="eastAsia"/>
          <w:sz w:val="24"/>
          <w:szCs w:val="24"/>
        </w:rPr>
        <w:t>６　運動習慣のある市民、健康無関心層の割合について。無関心層にはどのような働き</w:t>
      </w:r>
      <w:r w:rsidR="00775B43">
        <w:rPr>
          <w:rFonts w:hint="eastAsia"/>
          <w:sz w:val="24"/>
          <w:szCs w:val="24"/>
        </w:rPr>
        <w:t>かけ</w:t>
      </w:r>
      <w:r>
        <w:rPr>
          <w:rFonts w:hint="eastAsia"/>
          <w:sz w:val="24"/>
          <w:szCs w:val="24"/>
        </w:rPr>
        <w:t>を行ったのか。</w:t>
      </w:r>
    </w:p>
    <w:p w14:paraId="4099BE6F" w14:textId="01DF6534" w:rsidR="00E04303" w:rsidRPr="00775B43" w:rsidRDefault="00E404DF" w:rsidP="00E04303">
      <w:pPr>
        <w:pStyle w:val="a9"/>
        <w:numPr>
          <w:ilvl w:val="0"/>
          <w:numId w:val="2"/>
        </w:numPr>
        <w:spacing w:line="400" w:lineRule="exact"/>
        <w:rPr>
          <w:sz w:val="24"/>
          <w:szCs w:val="24"/>
        </w:rPr>
      </w:pPr>
      <w:r>
        <w:rPr>
          <w:rFonts w:hint="eastAsia"/>
          <w:sz w:val="24"/>
          <w:szCs w:val="24"/>
        </w:rPr>
        <w:t>運動</w:t>
      </w:r>
      <w:r w:rsidR="00775B43" w:rsidRPr="00775B43">
        <w:rPr>
          <w:rFonts w:hint="eastAsia"/>
          <w:sz w:val="24"/>
          <w:szCs w:val="24"/>
        </w:rPr>
        <w:t>習慣があるのは３５％、無関心層は６５％</w:t>
      </w:r>
      <w:r w:rsidR="00776676">
        <w:rPr>
          <w:rFonts w:hint="eastAsia"/>
          <w:sz w:val="24"/>
          <w:szCs w:val="24"/>
        </w:rPr>
        <w:t>。</w:t>
      </w:r>
      <w:r w:rsidR="00775B43" w:rsidRPr="00775B43">
        <w:rPr>
          <w:rFonts w:hint="eastAsia"/>
          <w:sz w:val="24"/>
          <w:szCs w:val="24"/>
        </w:rPr>
        <w:t>無関心層の方にも自然と歩いてもらうように、また健康に興味をもって</w:t>
      </w:r>
      <w:r w:rsidR="00EE316A">
        <w:rPr>
          <w:rFonts w:hint="eastAsia"/>
          <w:sz w:val="24"/>
          <w:szCs w:val="24"/>
        </w:rPr>
        <w:t>もらい健康に</w:t>
      </w:r>
      <w:r w:rsidR="00775B43" w:rsidRPr="00775B43">
        <w:rPr>
          <w:rFonts w:hint="eastAsia"/>
          <w:sz w:val="24"/>
          <w:szCs w:val="24"/>
        </w:rPr>
        <w:t>なってもらう、方針でまちづくりを進めてきている。</w:t>
      </w:r>
    </w:p>
    <w:p w14:paraId="423E0819" w14:textId="5A3F7BFD" w:rsidR="000F513F" w:rsidRDefault="000F513F" w:rsidP="000F513F">
      <w:pPr>
        <w:spacing w:line="400" w:lineRule="exact"/>
        <w:rPr>
          <w:sz w:val="24"/>
          <w:szCs w:val="24"/>
        </w:rPr>
      </w:pPr>
      <w:r>
        <w:rPr>
          <w:rFonts w:hint="eastAsia"/>
          <w:sz w:val="24"/>
          <w:szCs w:val="24"/>
        </w:rPr>
        <w:t>７　主要な施策の進捗管理方法について。</w:t>
      </w:r>
    </w:p>
    <w:p w14:paraId="1F804B8A" w14:textId="3C5AA4C8" w:rsidR="00E04303" w:rsidRPr="005705C0" w:rsidRDefault="00E04303" w:rsidP="00E04303">
      <w:pPr>
        <w:pStyle w:val="a9"/>
        <w:numPr>
          <w:ilvl w:val="0"/>
          <w:numId w:val="2"/>
        </w:numPr>
        <w:spacing w:line="400" w:lineRule="exact"/>
        <w:rPr>
          <w:sz w:val="24"/>
          <w:szCs w:val="24"/>
        </w:rPr>
      </w:pPr>
      <w:r w:rsidRPr="005705C0">
        <w:rPr>
          <w:rFonts w:hint="eastAsia"/>
          <w:sz w:val="24"/>
          <w:szCs w:val="24"/>
        </w:rPr>
        <w:t>総合計画の中の総合戦略の進捗を外部の方に見てもらい、進捗</w:t>
      </w:r>
      <w:r w:rsidR="00E404DF">
        <w:rPr>
          <w:rFonts w:hint="eastAsia"/>
          <w:sz w:val="24"/>
          <w:szCs w:val="24"/>
        </w:rPr>
        <w:t>状況の確認や</w:t>
      </w:r>
      <w:r w:rsidR="00EE316A" w:rsidRPr="005705C0">
        <w:rPr>
          <w:rFonts w:hint="eastAsia"/>
          <w:sz w:val="24"/>
          <w:szCs w:val="24"/>
        </w:rPr>
        <w:t>、もう少し</w:t>
      </w:r>
      <w:r w:rsidRPr="005705C0">
        <w:rPr>
          <w:rFonts w:hint="eastAsia"/>
          <w:sz w:val="24"/>
          <w:szCs w:val="24"/>
        </w:rPr>
        <w:t>取組</w:t>
      </w:r>
      <w:r w:rsidR="00EE316A" w:rsidRPr="005705C0">
        <w:rPr>
          <w:rFonts w:hint="eastAsia"/>
          <w:sz w:val="24"/>
          <w:szCs w:val="24"/>
        </w:rPr>
        <w:t>が必要ではないか</w:t>
      </w:r>
      <w:r w:rsidR="00E404DF">
        <w:rPr>
          <w:rFonts w:hint="eastAsia"/>
          <w:sz w:val="24"/>
          <w:szCs w:val="24"/>
        </w:rPr>
        <w:t>、等</w:t>
      </w:r>
      <w:r w:rsidR="00EE316A" w:rsidRPr="005705C0">
        <w:rPr>
          <w:rFonts w:hint="eastAsia"/>
          <w:sz w:val="24"/>
          <w:szCs w:val="24"/>
        </w:rPr>
        <w:t>の</w:t>
      </w:r>
      <w:r w:rsidRPr="005705C0">
        <w:rPr>
          <w:rFonts w:hint="eastAsia"/>
          <w:sz w:val="24"/>
          <w:szCs w:val="24"/>
        </w:rPr>
        <w:t>意見交換をしながら管理を行っている。</w:t>
      </w:r>
    </w:p>
    <w:p w14:paraId="348EDDE3" w14:textId="27DAE5A3" w:rsidR="000F513F" w:rsidRDefault="000F513F" w:rsidP="000F513F">
      <w:pPr>
        <w:spacing w:line="400" w:lineRule="exact"/>
        <w:rPr>
          <w:sz w:val="24"/>
          <w:szCs w:val="24"/>
        </w:rPr>
      </w:pPr>
      <w:r>
        <w:rPr>
          <w:rFonts w:hint="eastAsia"/>
          <w:sz w:val="24"/>
          <w:szCs w:val="24"/>
        </w:rPr>
        <w:t>8　医師養成修学資金負担金について。</w:t>
      </w:r>
    </w:p>
    <w:p w14:paraId="3FDC10BA" w14:textId="75B4019C" w:rsidR="000F513F" w:rsidRDefault="000F513F" w:rsidP="000F513F">
      <w:pPr>
        <w:pStyle w:val="a9"/>
        <w:numPr>
          <w:ilvl w:val="0"/>
          <w:numId w:val="2"/>
        </w:numPr>
        <w:spacing w:line="400" w:lineRule="exact"/>
        <w:rPr>
          <w:sz w:val="24"/>
          <w:szCs w:val="24"/>
        </w:rPr>
      </w:pPr>
      <w:r>
        <w:rPr>
          <w:rFonts w:hint="eastAsia"/>
          <w:sz w:val="24"/>
          <w:szCs w:val="24"/>
        </w:rPr>
        <w:t>令和６年３月に</w:t>
      </w:r>
      <w:r w:rsidR="005705C0">
        <w:rPr>
          <w:rFonts w:hint="eastAsia"/>
          <w:sz w:val="24"/>
          <w:szCs w:val="24"/>
        </w:rPr>
        <w:t>要網</w:t>
      </w:r>
      <w:r>
        <w:rPr>
          <w:rFonts w:hint="eastAsia"/>
          <w:sz w:val="24"/>
          <w:szCs w:val="24"/>
        </w:rPr>
        <w:t>を定めて取</w:t>
      </w:r>
      <w:r w:rsidR="005705C0">
        <w:rPr>
          <w:rFonts w:hint="eastAsia"/>
          <w:sz w:val="24"/>
          <w:szCs w:val="24"/>
        </w:rPr>
        <w:t>り</w:t>
      </w:r>
      <w:r>
        <w:rPr>
          <w:rFonts w:hint="eastAsia"/>
          <w:sz w:val="24"/>
          <w:szCs w:val="24"/>
        </w:rPr>
        <w:t>組み始めたところである。</w:t>
      </w:r>
      <w:r w:rsidR="004E7114">
        <w:rPr>
          <w:rFonts w:hint="eastAsia"/>
          <w:sz w:val="24"/>
          <w:szCs w:val="24"/>
        </w:rPr>
        <w:t>新潟県と協定を結んで、初年度は年額３００万円を以後５年間は年額２４０万円の負担額。また返還債務</w:t>
      </w:r>
      <w:r w:rsidR="00E404DF">
        <w:rPr>
          <w:rFonts w:hint="eastAsia"/>
          <w:sz w:val="24"/>
          <w:szCs w:val="24"/>
        </w:rPr>
        <w:t>の</w:t>
      </w:r>
      <w:r w:rsidR="00E404DF">
        <w:rPr>
          <w:rFonts w:hint="eastAsia"/>
          <w:sz w:val="24"/>
          <w:szCs w:val="24"/>
        </w:rPr>
        <w:lastRenderedPageBreak/>
        <w:t>免除</w:t>
      </w:r>
      <w:r w:rsidR="00776676">
        <w:rPr>
          <w:rFonts w:hint="eastAsia"/>
          <w:sz w:val="24"/>
          <w:szCs w:val="24"/>
        </w:rPr>
        <w:t>に</w:t>
      </w:r>
      <w:r w:rsidR="004E7114">
        <w:rPr>
          <w:rFonts w:hint="eastAsia"/>
          <w:sz w:val="24"/>
          <w:szCs w:val="24"/>
        </w:rPr>
        <w:t>ついては、</w:t>
      </w:r>
      <w:r w:rsidR="00E404DF">
        <w:rPr>
          <w:rFonts w:hint="eastAsia"/>
          <w:sz w:val="24"/>
          <w:szCs w:val="24"/>
        </w:rPr>
        <w:t>県では</w:t>
      </w:r>
      <w:r w:rsidR="004E7114">
        <w:rPr>
          <w:rFonts w:hint="eastAsia"/>
          <w:sz w:val="24"/>
          <w:szCs w:val="24"/>
        </w:rPr>
        <w:t>臨床研修など通</w:t>
      </w:r>
      <w:r w:rsidR="005705C0">
        <w:rPr>
          <w:rFonts w:hint="eastAsia"/>
          <w:sz w:val="24"/>
          <w:szCs w:val="24"/>
        </w:rPr>
        <w:t>算</w:t>
      </w:r>
      <w:r w:rsidR="004E7114">
        <w:rPr>
          <w:rFonts w:hint="eastAsia"/>
          <w:sz w:val="24"/>
          <w:szCs w:val="24"/>
        </w:rPr>
        <w:t>５年間は県内に居住</w:t>
      </w:r>
      <w:r w:rsidR="005705C0">
        <w:rPr>
          <w:rFonts w:hint="eastAsia"/>
          <w:sz w:val="24"/>
          <w:szCs w:val="24"/>
        </w:rPr>
        <w:t>し、</w:t>
      </w:r>
      <w:r w:rsidR="004E7114">
        <w:rPr>
          <w:rFonts w:hint="eastAsia"/>
          <w:sz w:val="24"/>
          <w:szCs w:val="24"/>
        </w:rPr>
        <w:t>指定された医</w:t>
      </w:r>
      <w:r w:rsidR="005705C0">
        <w:rPr>
          <w:rFonts w:hint="eastAsia"/>
          <w:sz w:val="24"/>
          <w:szCs w:val="24"/>
        </w:rPr>
        <w:t>療</w:t>
      </w:r>
      <w:r w:rsidR="004E7114">
        <w:rPr>
          <w:rFonts w:hint="eastAsia"/>
          <w:sz w:val="24"/>
          <w:szCs w:val="24"/>
        </w:rPr>
        <w:t>機関に在職</w:t>
      </w:r>
      <w:r w:rsidR="005705C0">
        <w:rPr>
          <w:rFonts w:hint="eastAsia"/>
          <w:sz w:val="24"/>
          <w:szCs w:val="24"/>
        </w:rPr>
        <w:t>することが条件</w:t>
      </w:r>
      <w:r w:rsidR="004E7114">
        <w:rPr>
          <w:rFonts w:hint="eastAsia"/>
          <w:sz w:val="24"/>
          <w:szCs w:val="24"/>
        </w:rPr>
        <w:t>。</w:t>
      </w:r>
      <w:r w:rsidR="00E404DF">
        <w:rPr>
          <w:rFonts w:hint="eastAsia"/>
          <w:sz w:val="24"/>
          <w:szCs w:val="24"/>
        </w:rPr>
        <w:t>なお</w:t>
      </w:r>
      <w:r w:rsidR="004E7114">
        <w:rPr>
          <w:rFonts w:hint="eastAsia"/>
          <w:sz w:val="24"/>
          <w:szCs w:val="24"/>
        </w:rPr>
        <w:t>見附市では、県内に９年間の勤務と</w:t>
      </w:r>
      <w:r w:rsidR="00E404DF">
        <w:rPr>
          <w:rFonts w:hint="eastAsia"/>
          <w:sz w:val="24"/>
          <w:szCs w:val="24"/>
        </w:rPr>
        <w:t>、</w:t>
      </w:r>
      <w:r w:rsidR="004E7114">
        <w:rPr>
          <w:rFonts w:hint="eastAsia"/>
          <w:sz w:val="24"/>
          <w:szCs w:val="24"/>
        </w:rPr>
        <w:t>その</w:t>
      </w:r>
      <w:r w:rsidR="00D11F8C">
        <w:rPr>
          <w:rFonts w:hint="eastAsia"/>
          <w:sz w:val="24"/>
          <w:szCs w:val="24"/>
        </w:rPr>
        <w:t>うち</w:t>
      </w:r>
      <w:r w:rsidR="004E7114">
        <w:rPr>
          <w:rFonts w:hint="eastAsia"/>
          <w:sz w:val="24"/>
          <w:szCs w:val="24"/>
        </w:rPr>
        <w:t>市立病院で５年</w:t>
      </w:r>
      <w:r w:rsidR="00D11F8C">
        <w:rPr>
          <w:rFonts w:hint="eastAsia"/>
          <w:sz w:val="24"/>
          <w:szCs w:val="24"/>
        </w:rPr>
        <w:t>間</w:t>
      </w:r>
      <w:r w:rsidR="00EA0427">
        <w:rPr>
          <w:rFonts w:hint="eastAsia"/>
          <w:sz w:val="24"/>
          <w:szCs w:val="24"/>
        </w:rPr>
        <w:t>勤務することで返還免除となる。</w:t>
      </w:r>
    </w:p>
    <w:p w14:paraId="287646E5" w14:textId="77777777" w:rsidR="00DB668B" w:rsidRDefault="00DB668B" w:rsidP="00DB668B">
      <w:pPr>
        <w:pStyle w:val="a9"/>
        <w:spacing w:line="400" w:lineRule="exact"/>
        <w:ind w:left="780"/>
        <w:rPr>
          <w:sz w:val="24"/>
          <w:szCs w:val="24"/>
        </w:rPr>
      </w:pPr>
    </w:p>
    <w:p w14:paraId="0981D1E2" w14:textId="7CCE8C94" w:rsidR="00EA0427" w:rsidRDefault="00EA0427" w:rsidP="00EA0427">
      <w:pPr>
        <w:spacing w:line="400" w:lineRule="exact"/>
        <w:rPr>
          <w:sz w:val="24"/>
          <w:szCs w:val="24"/>
        </w:rPr>
      </w:pPr>
      <w:r w:rsidRPr="00EA0427">
        <w:rPr>
          <w:rFonts w:hint="eastAsia"/>
          <w:sz w:val="24"/>
          <w:szCs w:val="24"/>
        </w:rPr>
        <w:t>「</w:t>
      </w:r>
      <w:bookmarkStart w:id="1" w:name="_Hlk189224631"/>
      <w:r w:rsidRPr="00EA0427">
        <w:rPr>
          <w:rFonts w:hint="eastAsia"/>
          <w:b/>
          <w:bCs/>
          <w:sz w:val="24"/>
          <w:szCs w:val="24"/>
        </w:rPr>
        <w:t>書かない窓口について</w:t>
      </w:r>
      <w:bookmarkEnd w:id="1"/>
      <w:r w:rsidRPr="00EA0427">
        <w:rPr>
          <w:rFonts w:hint="eastAsia"/>
          <w:sz w:val="24"/>
          <w:szCs w:val="24"/>
        </w:rPr>
        <w:t>」</w:t>
      </w:r>
    </w:p>
    <w:p w14:paraId="1E6609E5" w14:textId="3113000E" w:rsidR="00EA0427" w:rsidRPr="00DB668B" w:rsidRDefault="00DB668B" w:rsidP="00DB668B">
      <w:pPr>
        <w:pStyle w:val="a9"/>
        <w:numPr>
          <w:ilvl w:val="0"/>
          <w:numId w:val="3"/>
        </w:numPr>
        <w:spacing w:line="400" w:lineRule="exact"/>
        <w:rPr>
          <w:sz w:val="24"/>
          <w:szCs w:val="24"/>
        </w:rPr>
      </w:pPr>
      <w:r w:rsidRPr="00DB668B">
        <w:rPr>
          <w:rFonts w:hint="eastAsia"/>
          <w:sz w:val="24"/>
          <w:szCs w:val="24"/>
        </w:rPr>
        <w:t>書かない窓口の運用内容(申請の種類等)について</w:t>
      </w:r>
      <w:r>
        <w:rPr>
          <w:rFonts w:hint="eastAsia"/>
          <w:sz w:val="24"/>
          <w:szCs w:val="24"/>
        </w:rPr>
        <w:t>。</w:t>
      </w:r>
    </w:p>
    <w:p w14:paraId="447FA4F0" w14:textId="2CDD124F" w:rsidR="00DB668B" w:rsidRDefault="00916D81" w:rsidP="00916D81">
      <w:pPr>
        <w:pStyle w:val="a9"/>
        <w:numPr>
          <w:ilvl w:val="0"/>
          <w:numId w:val="2"/>
        </w:numPr>
        <w:spacing w:line="400" w:lineRule="exact"/>
        <w:rPr>
          <w:sz w:val="24"/>
          <w:szCs w:val="24"/>
        </w:rPr>
      </w:pPr>
      <w:r>
        <w:rPr>
          <w:rFonts w:hint="eastAsia"/>
          <w:sz w:val="24"/>
          <w:szCs w:val="24"/>
        </w:rPr>
        <w:t>申請手続きは６３種類</w:t>
      </w:r>
      <w:r w:rsidR="00D11F8C">
        <w:rPr>
          <w:rFonts w:hint="eastAsia"/>
          <w:sz w:val="24"/>
          <w:szCs w:val="24"/>
        </w:rPr>
        <w:t>、</w:t>
      </w:r>
      <w:r>
        <w:rPr>
          <w:rFonts w:hint="eastAsia"/>
          <w:sz w:val="24"/>
          <w:szCs w:val="24"/>
        </w:rPr>
        <w:t>証明</w:t>
      </w:r>
      <w:r w:rsidR="00776676">
        <w:rPr>
          <w:rFonts w:hint="eastAsia"/>
          <w:sz w:val="24"/>
          <w:szCs w:val="24"/>
        </w:rPr>
        <w:t>受付</w:t>
      </w:r>
      <w:r>
        <w:rPr>
          <w:rFonts w:hint="eastAsia"/>
          <w:sz w:val="24"/>
          <w:szCs w:val="24"/>
        </w:rPr>
        <w:t>５３種類、手続き案内１１８種類</w:t>
      </w:r>
    </w:p>
    <w:p w14:paraId="54E23205" w14:textId="5BA6E232" w:rsidR="00916D81" w:rsidRDefault="00FC68D2" w:rsidP="00FC68D2">
      <w:pPr>
        <w:spacing w:line="400" w:lineRule="exact"/>
        <w:ind w:left="420"/>
        <w:rPr>
          <w:sz w:val="24"/>
          <w:szCs w:val="24"/>
        </w:rPr>
      </w:pPr>
      <w:r w:rsidRPr="00FC68D2">
        <w:rPr>
          <w:sz w:val="24"/>
          <w:szCs w:val="24"/>
        </w:rPr>
        <w:tab/>
        <w:t>令和５年１月からスタートし９課・局にまたがっている。</w:t>
      </w:r>
    </w:p>
    <w:p w14:paraId="78A79520" w14:textId="77777777" w:rsidR="00E404DF" w:rsidRPr="00FC68D2" w:rsidRDefault="00E404DF" w:rsidP="00FC68D2">
      <w:pPr>
        <w:spacing w:line="400" w:lineRule="exact"/>
        <w:ind w:left="420"/>
        <w:rPr>
          <w:sz w:val="24"/>
          <w:szCs w:val="24"/>
        </w:rPr>
      </w:pPr>
    </w:p>
    <w:p w14:paraId="7687638D" w14:textId="14089B91" w:rsidR="00DB668B" w:rsidRPr="00DB668B" w:rsidRDefault="00DB668B" w:rsidP="00916D81">
      <w:pPr>
        <w:pStyle w:val="a9"/>
        <w:numPr>
          <w:ilvl w:val="0"/>
          <w:numId w:val="3"/>
        </w:numPr>
        <w:spacing w:line="400" w:lineRule="exact"/>
        <w:rPr>
          <w:sz w:val="24"/>
          <w:szCs w:val="24"/>
        </w:rPr>
      </w:pPr>
      <w:r w:rsidRPr="00DB668B">
        <w:rPr>
          <w:rFonts w:hint="eastAsia"/>
          <w:sz w:val="24"/>
          <w:szCs w:val="24"/>
        </w:rPr>
        <w:t>導入のメリットとデメリットについて。</w:t>
      </w:r>
    </w:p>
    <w:p w14:paraId="3EC4487D" w14:textId="1F05D0CA" w:rsidR="00916D81" w:rsidRPr="00FC68D2" w:rsidRDefault="00916D81" w:rsidP="00916D81">
      <w:pPr>
        <w:pStyle w:val="a9"/>
        <w:numPr>
          <w:ilvl w:val="0"/>
          <w:numId w:val="2"/>
        </w:numPr>
        <w:spacing w:line="400" w:lineRule="exact"/>
        <w:rPr>
          <w:sz w:val="24"/>
          <w:szCs w:val="24"/>
        </w:rPr>
      </w:pPr>
      <w:r w:rsidRPr="00FC68D2">
        <w:rPr>
          <w:rFonts w:hint="eastAsia"/>
          <w:sz w:val="24"/>
          <w:szCs w:val="24"/>
        </w:rPr>
        <w:t>市民</w:t>
      </w:r>
      <w:r w:rsidR="00E404DF">
        <w:rPr>
          <w:rFonts w:hint="eastAsia"/>
          <w:sz w:val="24"/>
          <w:szCs w:val="24"/>
        </w:rPr>
        <w:t>は</w:t>
      </w:r>
      <w:r w:rsidRPr="00FC68D2">
        <w:rPr>
          <w:rFonts w:hint="eastAsia"/>
          <w:sz w:val="24"/>
          <w:szCs w:val="24"/>
        </w:rPr>
        <w:t>、窓口で本人確認ができれば</w:t>
      </w:r>
      <w:r w:rsidR="001F347D" w:rsidRPr="00FC68D2">
        <w:rPr>
          <w:rFonts w:hint="eastAsia"/>
          <w:sz w:val="24"/>
          <w:szCs w:val="24"/>
        </w:rPr>
        <w:t>、</w:t>
      </w:r>
      <w:r w:rsidR="00E404DF" w:rsidRPr="00E404DF">
        <w:rPr>
          <w:rFonts w:hint="eastAsia"/>
          <w:sz w:val="24"/>
          <w:szCs w:val="24"/>
        </w:rPr>
        <w:t>システムから必要な申請書類が出て最後に本人がサインをするだけであるので、</w:t>
      </w:r>
      <w:r w:rsidR="001F347D" w:rsidRPr="00FC68D2">
        <w:rPr>
          <w:rFonts w:hint="eastAsia"/>
          <w:sz w:val="24"/>
          <w:szCs w:val="24"/>
        </w:rPr>
        <w:t>時間の短縮や窓口の移動</w:t>
      </w:r>
      <w:r w:rsidR="00D11F8C" w:rsidRPr="00FC68D2">
        <w:rPr>
          <w:rFonts w:hint="eastAsia"/>
          <w:sz w:val="24"/>
          <w:szCs w:val="24"/>
        </w:rPr>
        <w:t>負担</w:t>
      </w:r>
      <w:r w:rsidR="001F347D" w:rsidRPr="00FC68D2">
        <w:rPr>
          <w:rFonts w:hint="eastAsia"/>
          <w:sz w:val="24"/>
          <w:szCs w:val="24"/>
        </w:rPr>
        <w:t>の軽減</w:t>
      </w:r>
      <w:r w:rsidR="00D11F8C" w:rsidRPr="00FC68D2">
        <w:rPr>
          <w:rFonts w:hint="eastAsia"/>
          <w:sz w:val="24"/>
          <w:szCs w:val="24"/>
        </w:rPr>
        <w:t>になっている。</w:t>
      </w:r>
      <w:r w:rsidRPr="00FC68D2">
        <w:rPr>
          <w:rFonts w:hint="eastAsia"/>
          <w:sz w:val="24"/>
          <w:szCs w:val="24"/>
        </w:rPr>
        <w:t>職員にはデメリットは少しあるが、</w:t>
      </w:r>
      <w:r w:rsidR="001F347D" w:rsidRPr="00FC68D2">
        <w:rPr>
          <w:rFonts w:hint="eastAsia"/>
          <w:sz w:val="24"/>
          <w:szCs w:val="24"/>
        </w:rPr>
        <w:t>業務の効率化、サービスの標準化になっている。</w:t>
      </w:r>
    </w:p>
    <w:p w14:paraId="679B6416" w14:textId="77777777" w:rsidR="00D11F8C" w:rsidRPr="00D11F8C" w:rsidRDefault="00D11F8C" w:rsidP="00D11F8C">
      <w:pPr>
        <w:pStyle w:val="a9"/>
        <w:spacing w:line="400" w:lineRule="exact"/>
        <w:ind w:left="780"/>
        <w:rPr>
          <w:sz w:val="24"/>
          <w:szCs w:val="24"/>
        </w:rPr>
      </w:pPr>
    </w:p>
    <w:p w14:paraId="68C09DA3" w14:textId="7343E21A" w:rsidR="00DB668B" w:rsidRDefault="00DB668B" w:rsidP="00916D81">
      <w:pPr>
        <w:pStyle w:val="a9"/>
        <w:numPr>
          <w:ilvl w:val="0"/>
          <w:numId w:val="3"/>
        </w:numPr>
        <w:spacing w:line="400" w:lineRule="exact"/>
        <w:rPr>
          <w:sz w:val="24"/>
          <w:szCs w:val="24"/>
        </w:rPr>
      </w:pPr>
      <w:r>
        <w:rPr>
          <w:rFonts w:hint="eastAsia"/>
          <w:sz w:val="24"/>
          <w:szCs w:val="24"/>
        </w:rPr>
        <w:t>本人情報の申請書への反映は、どのようなしくみで運用しているのか。</w:t>
      </w:r>
    </w:p>
    <w:p w14:paraId="2D559071" w14:textId="73F94716" w:rsidR="00DB668B" w:rsidRDefault="00521A11" w:rsidP="001F347D">
      <w:pPr>
        <w:pStyle w:val="a9"/>
        <w:numPr>
          <w:ilvl w:val="0"/>
          <w:numId w:val="2"/>
        </w:numPr>
        <w:spacing w:line="400" w:lineRule="exact"/>
        <w:rPr>
          <w:sz w:val="24"/>
          <w:szCs w:val="24"/>
        </w:rPr>
      </w:pPr>
      <w:r>
        <w:rPr>
          <w:rFonts w:hint="eastAsia"/>
          <w:sz w:val="24"/>
          <w:szCs w:val="24"/>
        </w:rPr>
        <w:t>北見市・岩見沢市・深谷市など国からの支援を受けて取り組んで来たシステムを取り入れて反映をさせている。既存業務システムに上乗</w:t>
      </w:r>
      <w:r w:rsidR="00FC68D2">
        <w:rPr>
          <w:rFonts w:hint="eastAsia"/>
          <w:sz w:val="24"/>
          <w:szCs w:val="24"/>
        </w:rPr>
        <w:t>せ</w:t>
      </w:r>
      <w:r>
        <w:rPr>
          <w:rFonts w:hint="eastAsia"/>
          <w:sz w:val="24"/>
          <w:szCs w:val="24"/>
        </w:rPr>
        <w:t>の仕組みを構築して、各課窓口への案内・引継ぎができ、待たない、出来るだけ回らないワンストップの窓口とした。また、支払いについては、セルフ収納機やキャッ</w:t>
      </w:r>
      <w:r w:rsidR="00FC68D2">
        <w:rPr>
          <w:rFonts w:hint="eastAsia"/>
          <w:sz w:val="24"/>
          <w:szCs w:val="24"/>
        </w:rPr>
        <w:t>シュ</w:t>
      </w:r>
      <w:r>
        <w:rPr>
          <w:rFonts w:hint="eastAsia"/>
          <w:sz w:val="24"/>
          <w:szCs w:val="24"/>
        </w:rPr>
        <w:t>レス決済も出来るようにしている。</w:t>
      </w:r>
    </w:p>
    <w:p w14:paraId="0E120C35" w14:textId="77777777" w:rsidR="00521A11" w:rsidRPr="001F347D" w:rsidRDefault="00521A11" w:rsidP="00521A11">
      <w:pPr>
        <w:pStyle w:val="a9"/>
        <w:spacing w:line="400" w:lineRule="exact"/>
        <w:ind w:left="780"/>
        <w:rPr>
          <w:sz w:val="24"/>
          <w:szCs w:val="24"/>
        </w:rPr>
      </w:pPr>
    </w:p>
    <w:p w14:paraId="2F6769E0" w14:textId="7BF68B44" w:rsidR="00DB668B" w:rsidRDefault="00DB668B" w:rsidP="00916D81">
      <w:pPr>
        <w:spacing w:line="400" w:lineRule="exact"/>
        <w:rPr>
          <w:sz w:val="24"/>
          <w:szCs w:val="24"/>
        </w:rPr>
      </w:pPr>
      <w:r>
        <w:rPr>
          <w:rFonts w:hint="eastAsia"/>
          <w:sz w:val="24"/>
          <w:szCs w:val="24"/>
        </w:rPr>
        <w:t xml:space="preserve">　</w:t>
      </w:r>
      <w:r w:rsidR="00FC68D2">
        <w:rPr>
          <w:rFonts w:hint="eastAsia"/>
          <w:sz w:val="24"/>
          <w:szCs w:val="24"/>
        </w:rPr>
        <w:t>４</w:t>
      </w:r>
      <w:r>
        <w:rPr>
          <w:rFonts w:hint="eastAsia"/>
          <w:sz w:val="24"/>
          <w:szCs w:val="24"/>
        </w:rPr>
        <w:t xml:space="preserve">　市公式LINEのプッシュ型配信とは。</w:t>
      </w:r>
    </w:p>
    <w:p w14:paraId="6FA217AE" w14:textId="387857CC" w:rsidR="00E55C99" w:rsidRPr="00E55C99" w:rsidRDefault="00496457" w:rsidP="00496457">
      <w:pPr>
        <w:pStyle w:val="a9"/>
        <w:numPr>
          <w:ilvl w:val="0"/>
          <w:numId w:val="2"/>
        </w:numPr>
        <w:spacing w:line="400" w:lineRule="exact"/>
        <w:rPr>
          <w:sz w:val="24"/>
          <w:szCs w:val="24"/>
        </w:rPr>
      </w:pPr>
      <w:r w:rsidRPr="00E55C99">
        <w:rPr>
          <w:rFonts w:hint="eastAsia"/>
          <w:sz w:val="24"/>
          <w:szCs w:val="24"/>
        </w:rPr>
        <w:t>市民が手軽に情報を入手できるよう</w:t>
      </w:r>
      <w:r w:rsidRPr="00E55C99">
        <w:rPr>
          <w:sz w:val="24"/>
          <w:szCs w:val="24"/>
        </w:rPr>
        <w:t>LINEを利用したプッシュ型配信を行ってい</w:t>
      </w:r>
      <w:r w:rsidR="00FC68D2">
        <w:rPr>
          <w:rFonts w:hint="eastAsia"/>
          <w:sz w:val="24"/>
          <w:szCs w:val="24"/>
        </w:rPr>
        <w:t>る</w:t>
      </w:r>
      <w:r w:rsidRPr="00E55C99">
        <w:rPr>
          <w:rFonts w:hint="eastAsia"/>
          <w:sz w:val="24"/>
          <w:szCs w:val="24"/>
        </w:rPr>
        <w:t>。</w:t>
      </w:r>
      <w:r w:rsidR="00E55C99" w:rsidRPr="00E55C99">
        <w:rPr>
          <w:rFonts w:hint="eastAsia"/>
          <w:sz w:val="24"/>
          <w:szCs w:val="24"/>
        </w:rPr>
        <w:t>人間が行ってきた作業が全てデジタルテクノロジーに奪われていくものではなく、人間でなくてもできることや、人間よりも効果を発揮する部分をデジタルテクノロジーに任せることで、新たな価値の創出や人と人との交流など、人間にしかできないことに注力していくための手段だと考えてい</w:t>
      </w:r>
      <w:r w:rsidR="00FC68D2">
        <w:rPr>
          <w:rFonts w:hint="eastAsia"/>
          <w:sz w:val="24"/>
          <w:szCs w:val="24"/>
        </w:rPr>
        <w:t>る</w:t>
      </w:r>
      <w:r w:rsidR="00E55C99" w:rsidRPr="00E55C99">
        <w:rPr>
          <w:rFonts w:hint="eastAsia"/>
          <w:sz w:val="24"/>
          <w:szCs w:val="24"/>
        </w:rPr>
        <w:t>。テレワークやリモート会議、スマートフォンアプリの活用などのデジタルテクノロジーの活用が急速に広が</w:t>
      </w:r>
      <w:r w:rsidR="00FC68D2">
        <w:rPr>
          <w:rFonts w:hint="eastAsia"/>
          <w:sz w:val="24"/>
          <w:szCs w:val="24"/>
        </w:rPr>
        <w:t>っ</w:t>
      </w:r>
      <w:r w:rsidR="00E55C99" w:rsidRPr="00E55C99">
        <w:rPr>
          <w:rFonts w:hint="eastAsia"/>
          <w:sz w:val="24"/>
          <w:szCs w:val="24"/>
        </w:rPr>
        <w:t>た。これらのことから、①市民サービスの向上、②事務の効率化や経費削減、③情報セキュリティの向上、④情報の共有化・透明化などを図るため、ＩＣＴ</w:t>
      </w:r>
      <w:r w:rsidR="00E55C99" w:rsidRPr="00E55C99">
        <w:rPr>
          <w:sz w:val="24"/>
          <w:szCs w:val="24"/>
        </w:rPr>
        <w:t>を活用した行政事務の推進を計画的に</w:t>
      </w:r>
      <w:r w:rsidR="00E55C99" w:rsidRPr="00E55C99">
        <w:rPr>
          <w:rFonts w:hint="eastAsia"/>
          <w:sz w:val="24"/>
          <w:szCs w:val="24"/>
        </w:rPr>
        <w:t>取り組む。</w:t>
      </w:r>
    </w:p>
    <w:sectPr w:rsidR="00E55C99" w:rsidRPr="00E55C99" w:rsidSect="00C763F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FB9"/>
    <w:multiLevelType w:val="hybridMultilevel"/>
    <w:tmpl w:val="990E4C42"/>
    <w:lvl w:ilvl="0" w:tplc="EA4E40C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656054A"/>
    <w:multiLevelType w:val="hybridMultilevel"/>
    <w:tmpl w:val="2E5AACBE"/>
    <w:lvl w:ilvl="0" w:tplc="83A4C5D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449A03BE"/>
    <w:multiLevelType w:val="hybridMultilevel"/>
    <w:tmpl w:val="9B908444"/>
    <w:lvl w:ilvl="0" w:tplc="C88E6A04">
      <w:start w:val="1"/>
      <w:numFmt w:val="decimal"/>
      <w:lvlText w:val="%1"/>
      <w:lvlJc w:val="left"/>
      <w:pPr>
        <w:ind w:left="615" w:hanging="37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9548416">
    <w:abstractNumId w:val="1"/>
  </w:num>
  <w:num w:numId="2" w16cid:durableId="166140148">
    <w:abstractNumId w:val="0"/>
  </w:num>
  <w:num w:numId="3" w16cid:durableId="56880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F2"/>
    <w:rsid w:val="000F513F"/>
    <w:rsid w:val="00115D1F"/>
    <w:rsid w:val="00195625"/>
    <w:rsid w:val="001B282B"/>
    <w:rsid w:val="001C42CA"/>
    <w:rsid w:val="001F347D"/>
    <w:rsid w:val="00205935"/>
    <w:rsid w:val="00296F72"/>
    <w:rsid w:val="002A5804"/>
    <w:rsid w:val="003067C3"/>
    <w:rsid w:val="00310933"/>
    <w:rsid w:val="003A3C7F"/>
    <w:rsid w:val="003D2C03"/>
    <w:rsid w:val="0043098C"/>
    <w:rsid w:val="00461A11"/>
    <w:rsid w:val="00496457"/>
    <w:rsid w:val="004E7114"/>
    <w:rsid w:val="00521A11"/>
    <w:rsid w:val="00555038"/>
    <w:rsid w:val="005705C0"/>
    <w:rsid w:val="005B37A5"/>
    <w:rsid w:val="005D0E0B"/>
    <w:rsid w:val="005F154A"/>
    <w:rsid w:val="006534DE"/>
    <w:rsid w:val="00694662"/>
    <w:rsid w:val="00733FE3"/>
    <w:rsid w:val="00775B43"/>
    <w:rsid w:val="00776676"/>
    <w:rsid w:val="007950FD"/>
    <w:rsid w:val="00817F5F"/>
    <w:rsid w:val="00820609"/>
    <w:rsid w:val="00841E87"/>
    <w:rsid w:val="008A55F7"/>
    <w:rsid w:val="008B76FD"/>
    <w:rsid w:val="00916D81"/>
    <w:rsid w:val="009C2E52"/>
    <w:rsid w:val="00A6641B"/>
    <w:rsid w:val="00A74267"/>
    <w:rsid w:val="00AC2236"/>
    <w:rsid w:val="00AC690C"/>
    <w:rsid w:val="00AF7221"/>
    <w:rsid w:val="00B340E9"/>
    <w:rsid w:val="00BA116F"/>
    <w:rsid w:val="00BC5993"/>
    <w:rsid w:val="00C54E55"/>
    <w:rsid w:val="00C763F2"/>
    <w:rsid w:val="00CC4A7C"/>
    <w:rsid w:val="00D11F8C"/>
    <w:rsid w:val="00D4020A"/>
    <w:rsid w:val="00D82C2D"/>
    <w:rsid w:val="00DB668B"/>
    <w:rsid w:val="00E04303"/>
    <w:rsid w:val="00E404DF"/>
    <w:rsid w:val="00E428B1"/>
    <w:rsid w:val="00E55C99"/>
    <w:rsid w:val="00E81F16"/>
    <w:rsid w:val="00EA0427"/>
    <w:rsid w:val="00EE316A"/>
    <w:rsid w:val="00EE3173"/>
    <w:rsid w:val="00F30431"/>
    <w:rsid w:val="00FC68D2"/>
    <w:rsid w:val="00FD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195C7"/>
  <w15:chartTrackingRefBased/>
  <w15:docId w15:val="{17686E21-142D-43D2-95B3-DCADE8C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63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63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63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63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63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63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63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63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63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63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63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63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63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63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63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63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63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63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63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6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3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6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3F2"/>
    <w:pPr>
      <w:spacing w:before="160" w:after="160"/>
      <w:jc w:val="center"/>
    </w:pPr>
    <w:rPr>
      <w:i/>
      <w:iCs/>
      <w:color w:val="404040" w:themeColor="text1" w:themeTint="BF"/>
    </w:rPr>
  </w:style>
  <w:style w:type="character" w:customStyle="1" w:styleId="a8">
    <w:name w:val="引用文 (文字)"/>
    <w:basedOn w:val="a0"/>
    <w:link w:val="a7"/>
    <w:uiPriority w:val="29"/>
    <w:rsid w:val="00C763F2"/>
    <w:rPr>
      <w:i/>
      <w:iCs/>
      <w:color w:val="404040" w:themeColor="text1" w:themeTint="BF"/>
    </w:rPr>
  </w:style>
  <w:style w:type="paragraph" w:styleId="a9">
    <w:name w:val="List Paragraph"/>
    <w:basedOn w:val="a"/>
    <w:uiPriority w:val="34"/>
    <w:qFormat/>
    <w:rsid w:val="00C763F2"/>
    <w:pPr>
      <w:ind w:left="720"/>
      <w:contextualSpacing/>
    </w:pPr>
  </w:style>
  <w:style w:type="character" w:styleId="21">
    <w:name w:val="Intense Emphasis"/>
    <w:basedOn w:val="a0"/>
    <w:uiPriority w:val="21"/>
    <w:qFormat/>
    <w:rsid w:val="00C763F2"/>
    <w:rPr>
      <w:i/>
      <w:iCs/>
      <w:color w:val="0F4761" w:themeColor="accent1" w:themeShade="BF"/>
    </w:rPr>
  </w:style>
  <w:style w:type="paragraph" w:styleId="22">
    <w:name w:val="Intense Quote"/>
    <w:basedOn w:val="a"/>
    <w:next w:val="a"/>
    <w:link w:val="23"/>
    <w:uiPriority w:val="30"/>
    <w:qFormat/>
    <w:rsid w:val="00C76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63F2"/>
    <w:rPr>
      <w:i/>
      <w:iCs/>
      <w:color w:val="0F4761" w:themeColor="accent1" w:themeShade="BF"/>
    </w:rPr>
  </w:style>
  <w:style w:type="character" w:styleId="24">
    <w:name w:val="Intense Reference"/>
    <w:basedOn w:val="a0"/>
    <w:uiPriority w:val="32"/>
    <w:qFormat/>
    <w:rsid w:val="00C763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田中貞男</dc:creator>
  <cp:keywords/>
  <dc:description/>
  <cp:lastModifiedBy>田中貞男</cp:lastModifiedBy>
  <cp:revision>17</cp:revision>
  <dcterms:created xsi:type="dcterms:W3CDTF">2025-01-27T04:16:00Z</dcterms:created>
  <dcterms:modified xsi:type="dcterms:W3CDTF">2025-02-06T08:53:00Z</dcterms:modified>
</cp:coreProperties>
</file>